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01" w:rsidRDefault="00CC2B72" w:rsidP="00B34E01">
      <w:pPr>
        <w:spacing w:after="0"/>
        <w:rPr>
          <w:i/>
        </w:rPr>
      </w:pPr>
      <w:r>
        <w:rPr>
          <w:i/>
          <w:noProof/>
          <w:lang w:eastAsia="pl-PL"/>
        </w:rPr>
        <w:drawing>
          <wp:anchor distT="0" distB="0" distL="114300" distR="114300" simplePos="0" relativeHeight="251661312" behindDoc="0" locked="0" layoutInCell="1" allowOverlap="1" wp14:anchorId="7964028A" wp14:editId="0CC25468">
            <wp:simplePos x="0" y="0"/>
            <wp:positionH relativeFrom="column">
              <wp:posOffset>4831715</wp:posOffset>
            </wp:positionH>
            <wp:positionV relativeFrom="paragraph">
              <wp:posOffset>14605</wp:posOffset>
            </wp:positionV>
            <wp:extent cx="984885" cy="438150"/>
            <wp:effectExtent l="0" t="0" r="571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k-1000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4885" cy="438150"/>
                    </a:xfrm>
                    <a:prstGeom prst="rect">
                      <a:avLst/>
                    </a:prstGeom>
                  </pic:spPr>
                </pic:pic>
              </a:graphicData>
            </a:graphic>
            <wp14:sizeRelH relativeFrom="page">
              <wp14:pctWidth>0</wp14:pctWidth>
            </wp14:sizeRelH>
            <wp14:sizeRelV relativeFrom="page">
              <wp14:pctHeight>0</wp14:pctHeight>
            </wp14:sizeRelV>
          </wp:anchor>
        </w:drawing>
      </w:r>
      <w:r>
        <w:rPr>
          <w:i/>
          <w:noProof/>
          <w:lang w:eastAsia="pl-PL"/>
        </w:rPr>
        <w:drawing>
          <wp:anchor distT="0" distB="0" distL="114300" distR="114300" simplePos="0" relativeHeight="251659264" behindDoc="1" locked="0" layoutInCell="1" allowOverlap="1" wp14:anchorId="0534DACB" wp14:editId="57BA57D0">
            <wp:simplePos x="0" y="0"/>
            <wp:positionH relativeFrom="column">
              <wp:posOffset>4679950</wp:posOffset>
            </wp:positionH>
            <wp:positionV relativeFrom="paragraph">
              <wp:posOffset>-806450</wp:posOffset>
            </wp:positionV>
            <wp:extent cx="1238250" cy="822325"/>
            <wp:effectExtent l="0" t="0" r="0" b="0"/>
            <wp:wrapThrough wrapText="bothSides">
              <wp:wrapPolygon edited="0">
                <wp:start x="0" y="0"/>
                <wp:lineTo x="0" y="21016"/>
                <wp:lineTo x="21268" y="21016"/>
                <wp:lineTo x="21268" y="0"/>
                <wp:lineTo x="0" y="0"/>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Z logo krivky farb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8250" cy="822325"/>
                    </a:xfrm>
                    <a:prstGeom prst="rect">
                      <a:avLst/>
                    </a:prstGeom>
                  </pic:spPr>
                </pic:pic>
              </a:graphicData>
            </a:graphic>
            <wp14:sizeRelH relativeFrom="page">
              <wp14:pctWidth>0</wp14:pctWidth>
            </wp14:sizeRelH>
            <wp14:sizeRelV relativeFrom="page">
              <wp14:pctHeight>0</wp14:pctHeight>
            </wp14:sizeRelV>
          </wp:anchor>
        </w:drawing>
      </w:r>
      <w:r w:rsidRPr="00205F46">
        <w:rPr>
          <w:i/>
          <w:noProof/>
          <w:lang w:eastAsia="pl-PL"/>
        </w:rPr>
        <mc:AlternateContent>
          <mc:Choice Requires="wps">
            <w:drawing>
              <wp:anchor distT="0" distB="0" distL="114300" distR="114300" simplePos="0" relativeHeight="251663360" behindDoc="0" locked="0" layoutInCell="1" allowOverlap="1" wp14:anchorId="22C7BE00" wp14:editId="63D0CE01">
                <wp:simplePos x="0" y="0"/>
                <wp:positionH relativeFrom="column">
                  <wp:posOffset>3257136</wp:posOffset>
                </wp:positionH>
                <wp:positionV relativeFrom="paragraph">
                  <wp:posOffset>-691846</wp:posOffset>
                </wp:positionV>
                <wp:extent cx="990600" cy="1403985"/>
                <wp:effectExtent l="0" t="0" r="0" b="0"/>
                <wp:wrapNone/>
                <wp:docPr id="5"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solidFill>
                          <a:srgbClr val="FFFFFF"/>
                        </a:solidFill>
                        <a:ln w="9525">
                          <a:noFill/>
                          <a:miter lim="800000"/>
                          <a:headEnd/>
                          <a:tailEnd/>
                        </a:ln>
                      </wps:spPr>
                      <wps:txbx>
                        <w:txbxContent>
                          <w:p w:rsidR="00B34E01" w:rsidRPr="00205F46" w:rsidRDefault="00B34E01" w:rsidP="00B34E01">
                            <w:pPr>
                              <w:rPr>
                                <w:lang w:val="sk-SK"/>
                              </w:rPr>
                            </w:pPr>
                            <w:r w:rsidRPr="00290CE1">
                              <w:rPr>
                                <w:color w:val="808080" w:themeColor="background1" w:themeShade="80"/>
                                <w:lang w:val="sk-SK"/>
                              </w:rPr>
                              <w:t>v spolupráci s</w:t>
                            </w:r>
                            <w:r>
                              <w:rPr>
                                <w:lang w:val="sk-SK"/>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Blok textu 2" o:spid="_x0000_s1026" type="#_x0000_t202" style="position:absolute;margin-left:256.45pt;margin-top:-54.5pt;width:7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" stroked="f">
                <v:textbox style="mso-fit-shape-to-text:t">
                  <w:txbxContent>
                    <w:p w:rsidR="00B34E01" w:rsidRPr="00205F46" w:rsidRDefault="00B34E01" w:rsidP="00B34E01">
                      <w:pPr>
                        <w:rPr>
                          <w:lang w:val="sk-SK"/>
                        </w:rPr>
                      </w:pPr>
                      <w:r w:rsidRPr="00290CE1">
                        <w:rPr>
                          <w:color w:val="808080" w:themeColor="background1" w:themeShade="80"/>
                          <w:lang w:val="sk-SK"/>
                        </w:rPr>
                        <w:t>v spolupráci s</w:t>
                      </w:r>
                      <w:r>
                        <w:rPr>
                          <w:lang w:val="sk-SK"/>
                        </w:rPr>
                        <w:t xml:space="preserve"> </w:t>
                      </w:r>
                    </w:p>
                  </w:txbxContent>
                </v:textbox>
              </v:shape>
            </w:pict>
          </mc:Fallback>
        </mc:AlternateContent>
      </w:r>
      <w:r w:rsidR="00B34E01">
        <w:rPr>
          <w:noProof/>
          <w:lang w:eastAsia="pl-PL"/>
        </w:rPr>
        <w:drawing>
          <wp:anchor distT="0" distB="0" distL="114300" distR="114300" simplePos="0" relativeHeight="251660288" behindDoc="1" locked="0" layoutInCell="1" allowOverlap="1" wp14:anchorId="5C7BEB8E" wp14:editId="190895B5">
            <wp:simplePos x="0" y="0"/>
            <wp:positionH relativeFrom="column">
              <wp:posOffset>484505</wp:posOffset>
            </wp:positionH>
            <wp:positionV relativeFrom="paragraph">
              <wp:posOffset>-590550</wp:posOffset>
            </wp:positionV>
            <wp:extent cx="1524000" cy="1108075"/>
            <wp:effectExtent l="0" t="0" r="0" b="0"/>
            <wp:wrapThrough wrapText="bothSides">
              <wp:wrapPolygon edited="0">
                <wp:start x="0" y="0"/>
                <wp:lineTo x="0" y="21167"/>
                <wp:lineTo x="21330" y="21167"/>
                <wp:lineTo x="21330" y="0"/>
                <wp:lineTo x="0" y="0"/>
              </wp:wrapPolygon>
            </wp:wrapThrough>
            <wp:docPr id="3" name="Obraz 3" descr="Ambasada w Bratysławie SL n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asada w Bratysławie SL nag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108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4E01" w:rsidRPr="00F13F85" w:rsidRDefault="00B34E01" w:rsidP="00B34E01">
      <w:pPr>
        <w:spacing w:after="0"/>
        <w:jc w:val="right"/>
        <w:rPr>
          <w:i/>
          <w:lang w:val="sk-SK"/>
        </w:rPr>
      </w:pPr>
    </w:p>
    <w:p w:rsidR="00B34E01" w:rsidRPr="009B0028" w:rsidRDefault="00B34E01" w:rsidP="00B34E01">
      <w:pPr>
        <w:rPr>
          <w:i/>
        </w:rPr>
      </w:pPr>
    </w:p>
    <w:p w:rsidR="00B34E01" w:rsidRPr="00205F46" w:rsidRDefault="00B34E01" w:rsidP="00B34E01">
      <w:pPr>
        <w:jc w:val="center"/>
        <w:rPr>
          <w:b/>
          <w:sz w:val="34"/>
          <w:szCs w:val="34"/>
          <w:lang w:val="sk-SK"/>
        </w:rPr>
      </w:pPr>
      <w:r w:rsidRPr="00205F46">
        <w:rPr>
          <w:b/>
          <w:sz w:val="34"/>
          <w:szCs w:val="34"/>
          <w:lang w:val="sk-SK"/>
        </w:rPr>
        <w:t>Lode, vlaky, terminály– poľská ponuka pre expanziu slovenského biznisu</w:t>
      </w:r>
    </w:p>
    <w:p w:rsidR="00B34E01" w:rsidRPr="003E1094" w:rsidRDefault="00B34E01" w:rsidP="00B34E01">
      <w:pPr>
        <w:pStyle w:val="Akapitzlist"/>
        <w:spacing w:before="240"/>
        <w:jc w:val="center"/>
        <w:rPr>
          <w:b/>
          <w:i/>
          <w:sz w:val="28"/>
          <w:szCs w:val="28"/>
          <w:lang w:val="sk-SK"/>
        </w:rPr>
      </w:pPr>
      <w:r w:rsidRPr="003E1094">
        <w:rPr>
          <w:b/>
          <w:i/>
          <w:sz w:val="28"/>
          <w:szCs w:val="28"/>
          <w:lang w:val="sk-SK"/>
        </w:rPr>
        <w:t xml:space="preserve">Ako ďalej po </w:t>
      </w:r>
      <w:proofErr w:type="spellStart"/>
      <w:r w:rsidRPr="003E1094">
        <w:rPr>
          <w:b/>
          <w:i/>
          <w:sz w:val="28"/>
          <w:szCs w:val="28"/>
          <w:lang w:val="sk-SK"/>
        </w:rPr>
        <w:t>Brexite</w:t>
      </w:r>
      <w:proofErr w:type="spellEnd"/>
      <w:r w:rsidRPr="003E1094">
        <w:rPr>
          <w:b/>
          <w:i/>
          <w:sz w:val="28"/>
          <w:szCs w:val="28"/>
          <w:lang w:val="sk-SK"/>
        </w:rPr>
        <w:t>?     +  Loďou a vlakom na Ďaleký východ</w:t>
      </w:r>
    </w:p>
    <w:p w:rsidR="00DF30B4" w:rsidRDefault="004F0795" w:rsidP="000232E7">
      <w:pPr>
        <w:spacing w:after="120"/>
        <w:rPr>
          <w:lang w:val="sk-SK"/>
        </w:rPr>
      </w:pPr>
      <w:r>
        <w:rPr>
          <w:lang w:val="sk-SK"/>
        </w:rPr>
        <w:t xml:space="preserve">Pre koho je diskusia </w:t>
      </w:r>
      <w:r w:rsidR="000232E7">
        <w:rPr>
          <w:lang w:val="sk-SK"/>
        </w:rPr>
        <w:t>určená</w:t>
      </w:r>
      <w:r w:rsidR="00B34E01">
        <w:rPr>
          <w:lang w:val="sk-SK"/>
        </w:rPr>
        <w:t xml:space="preserve">? </w:t>
      </w:r>
      <w:r w:rsidR="000232E7">
        <w:rPr>
          <w:lang w:val="sk-SK"/>
        </w:rPr>
        <w:t>Slovenskí e</w:t>
      </w:r>
      <w:r w:rsidR="00B34E01">
        <w:rPr>
          <w:lang w:val="sk-SK"/>
        </w:rPr>
        <w:t>xportéri a importéri, podnikatelia a inštitúcie, pre ktorých je kľúčovým svižné spojenie s Veľkou Britániou a</w:t>
      </w:r>
      <w:r w:rsidR="00B859A8">
        <w:rPr>
          <w:lang w:val="sk-SK"/>
        </w:rPr>
        <w:t> Ďalekým východom</w:t>
      </w:r>
      <w:r w:rsidR="00B34E01">
        <w:rPr>
          <w:lang w:val="sk-SK"/>
        </w:rPr>
        <w:t xml:space="preserve">. </w:t>
      </w:r>
    </w:p>
    <w:p w:rsidR="00B34E01" w:rsidRDefault="00B34E01" w:rsidP="000232E7">
      <w:pPr>
        <w:spacing w:after="120"/>
        <w:rPr>
          <w:lang w:val="sk-SK"/>
        </w:rPr>
      </w:pPr>
      <w:r>
        <w:rPr>
          <w:lang w:val="sk-SK"/>
        </w:rPr>
        <w:t>Kedy? v stredu 20. marca 2019 o 10:00</w:t>
      </w:r>
    </w:p>
    <w:p w:rsidR="00B34E01" w:rsidRDefault="00B34E01" w:rsidP="000232E7">
      <w:pPr>
        <w:spacing w:after="120"/>
        <w:rPr>
          <w:lang w:val="sk-SK"/>
        </w:rPr>
      </w:pPr>
      <w:r>
        <w:rPr>
          <w:lang w:val="sk-SK"/>
        </w:rPr>
        <w:t>Kde? Hotel Devín, Riečna 4, Bratislava</w:t>
      </w:r>
    </w:p>
    <w:p w:rsidR="00B34E01" w:rsidRDefault="00B34E01" w:rsidP="000232E7">
      <w:pPr>
        <w:spacing w:after="120"/>
        <w:rPr>
          <w:lang w:val="sk-SK"/>
        </w:rPr>
      </w:pPr>
      <w:r>
        <w:rPr>
          <w:lang w:val="sk-SK"/>
        </w:rPr>
        <w:t xml:space="preserve">O konkrétnych riešeniach budete </w:t>
      </w:r>
      <w:r w:rsidR="00945DD3">
        <w:rPr>
          <w:lang w:val="sk-SK"/>
        </w:rPr>
        <w:t xml:space="preserve">môcť </w:t>
      </w:r>
      <w:r>
        <w:rPr>
          <w:lang w:val="sk-SK"/>
        </w:rPr>
        <w:t xml:space="preserve">diskutovať  s:   </w:t>
      </w:r>
    </w:p>
    <w:p w:rsidR="00DF30B4" w:rsidRDefault="00DF30B4" w:rsidP="000232E7">
      <w:pPr>
        <w:spacing w:after="120"/>
        <w:jc w:val="both"/>
        <w:rPr>
          <w:i/>
          <w:lang w:val="sk-SK"/>
        </w:rPr>
      </w:pPr>
      <w:r>
        <w:rPr>
          <w:i/>
          <w:lang w:val="sk-SK"/>
        </w:rPr>
        <w:t xml:space="preserve">* </w:t>
      </w:r>
      <w:proofErr w:type="spellStart"/>
      <w:r>
        <w:rPr>
          <w:i/>
          <w:lang w:val="sk-SK"/>
        </w:rPr>
        <w:t>Adampol</w:t>
      </w:r>
      <w:proofErr w:type="spellEnd"/>
      <w:r>
        <w:rPr>
          <w:i/>
          <w:lang w:val="sk-SK"/>
        </w:rPr>
        <w:t xml:space="preserve"> ( </w:t>
      </w:r>
      <w:hyperlink r:id="rId8" w:history="1">
        <w:r w:rsidRPr="00842D2A">
          <w:rPr>
            <w:rStyle w:val="Hipercze"/>
            <w:i/>
            <w:lang w:val="sk-SK"/>
          </w:rPr>
          <w:t>www.adampolsa.com.pl</w:t>
        </w:r>
      </w:hyperlink>
      <w:r>
        <w:rPr>
          <w:i/>
          <w:lang w:val="sk-SK"/>
        </w:rPr>
        <w:t xml:space="preserve"> )</w:t>
      </w:r>
      <w:r w:rsidR="00B34E01">
        <w:rPr>
          <w:i/>
          <w:lang w:val="sk-SK"/>
        </w:rPr>
        <w:t xml:space="preserve">, </w:t>
      </w:r>
      <w:proofErr w:type="spellStart"/>
      <w:r w:rsidR="00B34E01">
        <w:rPr>
          <w:i/>
          <w:lang w:val="sk-SK"/>
        </w:rPr>
        <w:t>Mateusz</w:t>
      </w:r>
      <w:proofErr w:type="spellEnd"/>
      <w:r w:rsidR="00B34E01">
        <w:rPr>
          <w:i/>
          <w:lang w:val="sk-SK"/>
        </w:rPr>
        <w:t xml:space="preserve"> </w:t>
      </w:r>
      <w:proofErr w:type="spellStart"/>
      <w:r w:rsidR="00B34E01">
        <w:rPr>
          <w:i/>
          <w:lang w:val="sk-SK"/>
        </w:rPr>
        <w:t>Chajewski</w:t>
      </w:r>
      <w:proofErr w:type="spellEnd"/>
      <w:r w:rsidR="00B34E01">
        <w:rPr>
          <w:i/>
          <w:lang w:val="sk-SK"/>
        </w:rPr>
        <w:t>,</w:t>
      </w:r>
      <w:r w:rsidR="006A1B3E">
        <w:rPr>
          <w:i/>
          <w:lang w:val="sk-SK"/>
        </w:rPr>
        <w:t xml:space="preserve"> Špecialista pre obchod</w:t>
      </w:r>
    </w:p>
    <w:p w:rsidR="000232E7" w:rsidRDefault="000232E7" w:rsidP="000232E7">
      <w:pPr>
        <w:spacing w:before="240" w:after="120"/>
        <w:jc w:val="both"/>
        <w:rPr>
          <w:i/>
          <w:lang w:val="sk-SK"/>
        </w:rPr>
      </w:pPr>
      <w:r>
        <w:rPr>
          <w:i/>
          <w:lang w:val="sk-SK"/>
        </w:rPr>
        <w:t xml:space="preserve">* </w:t>
      </w:r>
      <w:proofErr w:type="spellStart"/>
      <w:r>
        <w:rPr>
          <w:i/>
          <w:lang w:val="sk-SK"/>
        </w:rPr>
        <w:t>Containership</w:t>
      </w:r>
      <w:proofErr w:type="spellEnd"/>
      <w:r>
        <w:rPr>
          <w:i/>
          <w:lang w:val="sk-SK"/>
        </w:rPr>
        <w:t xml:space="preserve"> </w:t>
      </w:r>
      <w:proofErr w:type="spellStart"/>
      <w:r>
        <w:rPr>
          <w:i/>
          <w:lang w:val="sk-SK"/>
        </w:rPr>
        <w:t>Group</w:t>
      </w:r>
      <w:proofErr w:type="spellEnd"/>
      <w:r>
        <w:rPr>
          <w:i/>
          <w:lang w:val="sk-SK"/>
        </w:rPr>
        <w:t xml:space="preserve"> (</w:t>
      </w:r>
      <w:r w:rsidRPr="008A4EC0">
        <w:rPr>
          <w:lang w:val="sk-SK"/>
        </w:rPr>
        <w:t xml:space="preserve"> </w:t>
      </w:r>
      <w:hyperlink r:id="rId9" w:history="1">
        <w:r w:rsidRPr="008A4EC0">
          <w:rPr>
            <w:rStyle w:val="Hipercze"/>
            <w:lang w:val="sk-SK"/>
          </w:rPr>
          <w:t>www.containershipsgroup.com/</w:t>
        </w:r>
      </w:hyperlink>
      <w:r w:rsidRPr="008A4EC0">
        <w:rPr>
          <w:lang w:val="sk-SK"/>
        </w:rPr>
        <w:t xml:space="preserve"> </w:t>
      </w:r>
      <w:r>
        <w:rPr>
          <w:i/>
          <w:lang w:val="sk-SK"/>
        </w:rPr>
        <w:t xml:space="preserve"> ), Rafał </w:t>
      </w:r>
      <w:proofErr w:type="spellStart"/>
      <w:r>
        <w:rPr>
          <w:i/>
          <w:lang w:val="sk-SK"/>
        </w:rPr>
        <w:t>Pilch</w:t>
      </w:r>
      <w:proofErr w:type="spellEnd"/>
      <w:r w:rsidR="006A1B3E">
        <w:rPr>
          <w:i/>
          <w:lang w:val="sk-SK"/>
        </w:rPr>
        <w:t>, Oblastný riaditeľ</w:t>
      </w:r>
    </w:p>
    <w:p w:rsidR="006A1B3E" w:rsidRPr="006A1B3E" w:rsidRDefault="00DF30B4" w:rsidP="006A1B3E">
      <w:pPr>
        <w:rPr>
          <w:color w:val="000000"/>
          <w:sz w:val="24"/>
          <w:szCs w:val="24"/>
          <w:lang w:val="sk-SK"/>
        </w:rPr>
      </w:pPr>
      <w:r>
        <w:rPr>
          <w:i/>
          <w:lang w:val="sk-SK"/>
        </w:rPr>
        <w:t xml:space="preserve">* </w:t>
      </w:r>
      <w:r w:rsidR="00B34E01">
        <w:rPr>
          <w:i/>
          <w:lang w:val="sk-SK"/>
        </w:rPr>
        <w:t xml:space="preserve">Baltický </w:t>
      </w:r>
      <w:r>
        <w:rPr>
          <w:i/>
          <w:lang w:val="sk-SK"/>
        </w:rPr>
        <w:t xml:space="preserve"> kontajnerový terminál (</w:t>
      </w:r>
      <w:hyperlink r:id="rId10" w:history="1">
        <w:r w:rsidR="000232E7" w:rsidRPr="001D2A88">
          <w:rPr>
            <w:rStyle w:val="Hipercze"/>
            <w:i/>
            <w:lang w:val="sk-SK"/>
          </w:rPr>
          <w:t>www.bct.gdynia.pl/en/</w:t>
        </w:r>
      </w:hyperlink>
      <w:r w:rsidR="000232E7">
        <w:rPr>
          <w:i/>
          <w:lang w:val="sk-SK"/>
        </w:rPr>
        <w:t xml:space="preserve"> </w:t>
      </w:r>
      <w:r>
        <w:rPr>
          <w:i/>
          <w:lang w:val="sk-SK"/>
        </w:rPr>
        <w:t xml:space="preserve"> )</w:t>
      </w:r>
      <w:r w:rsidR="006A1B3E">
        <w:rPr>
          <w:i/>
          <w:lang w:val="sk-SK"/>
        </w:rPr>
        <w:t xml:space="preserve">, </w:t>
      </w:r>
      <w:proofErr w:type="spellStart"/>
      <w:r w:rsidR="006A1B3E" w:rsidRPr="006A1B3E">
        <w:rPr>
          <w:bCs/>
          <w:color w:val="000000"/>
          <w:lang w:val="sk-SK"/>
        </w:rPr>
        <w:t>Michał</w:t>
      </w:r>
      <w:proofErr w:type="spellEnd"/>
      <w:r w:rsidR="006A1B3E" w:rsidRPr="006A1B3E">
        <w:rPr>
          <w:bCs/>
          <w:color w:val="000000"/>
          <w:lang w:val="sk-SK"/>
        </w:rPr>
        <w:t xml:space="preserve"> </w:t>
      </w:r>
      <w:proofErr w:type="spellStart"/>
      <w:r w:rsidR="006A1B3E" w:rsidRPr="006A1B3E">
        <w:rPr>
          <w:bCs/>
          <w:color w:val="000000"/>
          <w:lang w:val="sk-SK"/>
        </w:rPr>
        <w:t>Kużajczyk</w:t>
      </w:r>
      <w:proofErr w:type="spellEnd"/>
      <w:r w:rsidR="006A1B3E">
        <w:rPr>
          <w:bCs/>
          <w:color w:val="000000"/>
          <w:lang w:val="sk-SK"/>
        </w:rPr>
        <w:t>, Obchodný riaditeľ</w:t>
      </w:r>
    </w:p>
    <w:p w:rsidR="008A4EC0" w:rsidRDefault="00DF30B4" w:rsidP="008A4EC0">
      <w:pPr>
        <w:spacing w:after="120"/>
        <w:jc w:val="both"/>
        <w:rPr>
          <w:i/>
          <w:lang w:val="sk-SK"/>
        </w:rPr>
      </w:pPr>
      <w:r>
        <w:rPr>
          <w:i/>
          <w:lang w:val="sk-SK"/>
        </w:rPr>
        <w:t xml:space="preserve">* </w:t>
      </w:r>
      <w:proofErr w:type="spellStart"/>
      <w:r>
        <w:rPr>
          <w:i/>
          <w:lang w:val="sk-SK"/>
        </w:rPr>
        <w:t>Hlbokovodný</w:t>
      </w:r>
      <w:proofErr w:type="spellEnd"/>
      <w:r>
        <w:rPr>
          <w:i/>
          <w:lang w:val="sk-SK"/>
        </w:rPr>
        <w:t xml:space="preserve"> kontajnerový terminál ( </w:t>
      </w:r>
      <w:hyperlink r:id="rId11" w:history="1">
        <w:r w:rsidRPr="00842D2A">
          <w:rPr>
            <w:rStyle w:val="Hipercze"/>
            <w:i/>
            <w:lang w:val="sk-SK"/>
          </w:rPr>
          <w:t>www.dctgdansk.pl/en/</w:t>
        </w:r>
      </w:hyperlink>
      <w:r>
        <w:rPr>
          <w:i/>
          <w:lang w:val="sk-SK"/>
        </w:rPr>
        <w:t xml:space="preserve"> </w:t>
      </w:r>
      <w:r w:rsidR="008A4EC0">
        <w:rPr>
          <w:i/>
          <w:lang w:val="sk-SK"/>
        </w:rPr>
        <w:t xml:space="preserve">, </w:t>
      </w:r>
      <w:proofErr w:type="spellStart"/>
      <w:r w:rsidR="008A4EC0">
        <w:rPr>
          <w:i/>
          <w:lang w:val="sk-SK"/>
        </w:rPr>
        <w:t>Mateusz</w:t>
      </w:r>
      <w:proofErr w:type="spellEnd"/>
      <w:r w:rsidR="008A4EC0">
        <w:rPr>
          <w:i/>
          <w:lang w:val="sk-SK"/>
        </w:rPr>
        <w:t xml:space="preserve"> </w:t>
      </w:r>
      <w:proofErr w:type="spellStart"/>
      <w:r w:rsidR="008A4EC0">
        <w:rPr>
          <w:i/>
          <w:lang w:val="sk-SK"/>
        </w:rPr>
        <w:t>Frankiewicz</w:t>
      </w:r>
      <w:proofErr w:type="spellEnd"/>
      <w:r w:rsidR="008A4EC0">
        <w:rPr>
          <w:i/>
          <w:lang w:val="sk-SK"/>
        </w:rPr>
        <w:t xml:space="preserve">, Špecialista pre </w:t>
      </w:r>
    </w:p>
    <w:p w:rsidR="00DF30B4" w:rsidRDefault="008A4EC0" w:rsidP="008A4EC0">
      <w:pPr>
        <w:spacing w:after="120"/>
        <w:ind w:left="7080"/>
        <w:jc w:val="both"/>
        <w:rPr>
          <w:i/>
          <w:lang w:val="sk-SK"/>
        </w:rPr>
      </w:pPr>
      <w:r>
        <w:rPr>
          <w:i/>
          <w:lang w:val="sk-SK"/>
        </w:rPr>
        <w:t>rozvoj podnikania</w:t>
      </w:r>
    </w:p>
    <w:p w:rsidR="00AA1DCC" w:rsidRDefault="00DF30B4" w:rsidP="00AA1DCC">
      <w:pPr>
        <w:spacing w:after="120"/>
        <w:jc w:val="both"/>
        <w:rPr>
          <w:i/>
          <w:lang w:val="sk-SK"/>
        </w:rPr>
      </w:pPr>
      <w:r>
        <w:rPr>
          <w:i/>
          <w:lang w:val="sk-SK"/>
        </w:rPr>
        <w:t xml:space="preserve">* PKP – </w:t>
      </w:r>
      <w:proofErr w:type="spellStart"/>
      <w:r>
        <w:rPr>
          <w:i/>
          <w:lang w:val="sk-SK"/>
        </w:rPr>
        <w:t>Cargo</w:t>
      </w:r>
      <w:proofErr w:type="spellEnd"/>
      <w:r>
        <w:rPr>
          <w:i/>
          <w:lang w:val="sk-SK"/>
        </w:rPr>
        <w:t xml:space="preserve"> (</w:t>
      </w:r>
      <w:hyperlink r:id="rId12" w:history="1">
        <w:r w:rsidRPr="00842D2A">
          <w:rPr>
            <w:rStyle w:val="Hipercze"/>
            <w:i/>
            <w:lang w:val="sk-SK"/>
          </w:rPr>
          <w:t>www.pkpcargo.com/en/</w:t>
        </w:r>
      </w:hyperlink>
      <w:r>
        <w:rPr>
          <w:i/>
          <w:lang w:val="sk-SK"/>
        </w:rPr>
        <w:t xml:space="preserve"> )</w:t>
      </w:r>
      <w:r w:rsidR="00B34E01">
        <w:rPr>
          <w:i/>
          <w:lang w:val="sk-SK"/>
        </w:rPr>
        <w:t>, Rados</w:t>
      </w:r>
      <w:r w:rsidR="00B34E01" w:rsidRPr="00AA1DCC">
        <w:rPr>
          <w:i/>
          <w:lang w:val="sk-SK"/>
        </w:rPr>
        <w:t xml:space="preserve">ław </w:t>
      </w:r>
      <w:proofErr w:type="spellStart"/>
      <w:r w:rsidR="00B34E01" w:rsidRPr="00AA1DCC">
        <w:rPr>
          <w:i/>
          <w:lang w:val="sk-SK"/>
        </w:rPr>
        <w:t>Pyffel</w:t>
      </w:r>
      <w:proofErr w:type="spellEnd"/>
      <w:r w:rsidR="00AA1DCC" w:rsidRPr="00AA1DCC">
        <w:rPr>
          <w:i/>
          <w:lang w:val="sk-SK"/>
        </w:rPr>
        <w:t xml:space="preserve">, splnomocnenec predstavenstva pre </w:t>
      </w:r>
    </w:p>
    <w:p w:rsidR="00DF30B4" w:rsidRPr="00AA1DCC" w:rsidRDefault="002522D6" w:rsidP="00AA1DCC">
      <w:pPr>
        <w:spacing w:after="120"/>
        <w:ind w:left="4956" w:firstLine="708"/>
        <w:jc w:val="both"/>
        <w:rPr>
          <w:i/>
          <w:lang w:val="sk-SK"/>
        </w:rPr>
      </w:pPr>
      <w:r>
        <w:rPr>
          <w:i/>
          <w:lang w:val="sk-SK"/>
        </w:rPr>
        <w:t xml:space="preserve">                                         </w:t>
      </w:r>
      <w:proofErr w:type="spellStart"/>
      <w:r w:rsidR="00AA1DCC" w:rsidRPr="00AA1DCC">
        <w:rPr>
          <w:i/>
          <w:lang w:val="sk-SK"/>
        </w:rPr>
        <w:t>Euroáziu</w:t>
      </w:r>
      <w:proofErr w:type="spellEnd"/>
    </w:p>
    <w:p w:rsidR="002522D6" w:rsidRDefault="00945DD3" w:rsidP="002522D6">
      <w:pPr>
        <w:spacing w:before="60" w:after="0"/>
        <w:ind w:left="1416" w:hanging="1416"/>
        <w:jc w:val="both"/>
        <w:rPr>
          <w:i/>
          <w:lang w:val="sk-SK"/>
        </w:rPr>
      </w:pPr>
      <w:r>
        <w:rPr>
          <w:i/>
          <w:lang w:val="sk-SK"/>
        </w:rPr>
        <w:t>Program:</w:t>
      </w:r>
      <w:r w:rsidR="00BD6923">
        <w:rPr>
          <w:i/>
          <w:lang w:val="sk-SK"/>
        </w:rPr>
        <w:tab/>
      </w:r>
      <w:r w:rsidR="00BD6923">
        <w:rPr>
          <w:i/>
          <w:lang w:val="sk-SK"/>
        </w:rPr>
        <w:tab/>
      </w:r>
      <w:r w:rsidR="00BD6923">
        <w:rPr>
          <w:i/>
          <w:lang w:val="sk-SK"/>
        </w:rPr>
        <w:tab/>
      </w:r>
      <w:bookmarkStart w:id="0" w:name="_GoBack"/>
      <w:bookmarkEnd w:id="0"/>
      <w:r w:rsidR="002522D6">
        <w:rPr>
          <w:i/>
          <w:lang w:val="sk-SK"/>
        </w:rPr>
        <w:t xml:space="preserve">Moderátor: Tomáš </w:t>
      </w:r>
      <w:proofErr w:type="spellStart"/>
      <w:r w:rsidR="002522D6">
        <w:rPr>
          <w:i/>
          <w:lang w:val="sk-SK"/>
        </w:rPr>
        <w:t>Halán</w:t>
      </w:r>
      <w:proofErr w:type="spellEnd"/>
      <w:r w:rsidR="002522D6">
        <w:rPr>
          <w:i/>
          <w:lang w:val="sk-SK"/>
        </w:rPr>
        <w:t>.</w:t>
      </w:r>
    </w:p>
    <w:p w:rsidR="00945DD3" w:rsidRDefault="00945DD3" w:rsidP="00DF30B4">
      <w:pPr>
        <w:spacing w:before="60" w:after="0"/>
        <w:jc w:val="both"/>
        <w:rPr>
          <w:i/>
          <w:lang w:val="sk-SK"/>
        </w:rPr>
      </w:pPr>
    </w:p>
    <w:p w:rsidR="00945DD3" w:rsidRDefault="00945DD3" w:rsidP="00DF30B4">
      <w:pPr>
        <w:spacing w:before="60" w:after="0"/>
        <w:jc w:val="both"/>
        <w:rPr>
          <w:i/>
          <w:lang w:val="sk-SK"/>
        </w:rPr>
      </w:pPr>
      <w:r>
        <w:rPr>
          <w:i/>
          <w:lang w:val="sk-SK"/>
        </w:rPr>
        <w:t>9:</w:t>
      </w:r>
      <w:r w:rsidR="00AA1DCC">
        <w:rPr>
          <w:i/>
          <w:lang w:val="sk-SK"/>
        </w:rPr>
        <w:t>3</w:t>
      </w:r>
      <w:r>
        <w:rPr>
          <w:i/>
          <w:lang w:val="sk-SK"/>
        </w:rPr>
        <w:t xml:space="preserve">0 – 10:00  </w:t>
      </w:r>
      <w:r>
        <w:rPr>
          <w:i/>
          <w:lang w:val="sk-SK"/>
        </w:rPr>
        <w:tab/>
        <w:t>Registrácia prihlásených účastníkov</w:t>
      </w:r>
    </w:p>
    <w:p w:rsidR="00945DD3" w:rsidRPr="00945DD3" w:rsidRDefault="00945DD3" w:rsidP="00DF30B4">
      <w:pPr>
        <w:spacing w:before="60" w:after="0"/>
        <w:jc w:val="both"/>
        <w:rPr>
          <w:i/>
          <w:lang w:val="sk-SK"/>
        </w:rPr>
      </w:pPr>
      <w:r>
        <w:rPr>
          <w:i/>
          <w:lang w:val="sk-SK"/>
        </w:rPr>
        <w:t>10:00 – 10:30</w:t>
      </w:r>
      <w:r>
        <w:rPr>
          <w:i/>
          <w:lang w:val="sk-SK"/>
        </w:rPr>
        <w:tab/>
        <w:t>Otvorenie diskusie, úvodné slovo:</w:t>
      </w:r>
    </w:p>
    <w:p w:rsidR="00DF30B4" w:rsidRDefault="00DF30B4" w:rsidP="00945DD3">
      <w:pPr>
        <w:spacing w:before="60" w:after="0"/>
        <w:ind w:left="708" w:firstLine="708"/>
        <w:jc w:val="both"/>
        <w:rPr>
          <w:i/>
          <w:lang w:val="sk-SK"/>
        </w:rPr>
      </w:pPr>
      <w:r>
        <w:rPr>
          <w:i/>
          <w:lang w:val="sk-SK"/>
        </w:rPr>
        <w:t>J.E. Krzysztof Strza</w:t>
      </w:r>
      <w:r w:rsidRPr="00251F62">
        <w:rPr>
          <w:rFonts w:cstheme="minorHAnsi"/>
          <w:i/>
          <w:lang w:val="sk-SK"/>
        </w:rPr>
        <w:t>ł</w:t>
      </w:r>
      <w:r>
        <w:rPr>
          <w:i/>
          <w:lang w:val="sk-SK"/>
        </w:rPr>
        <w:t>ka, veľvyslanec Poľskej republiky v SR</w:t>
      </w:r>
    </w:p>
    <w:p w:rsidR="00DF30B4" w:rsidRDefault="00DF30B4" w:rsidP="00945DD3">
      <w:pPr>
        <w:spacing w:before="60" w:after="0"/>
        <w:ind w:left="708" w:firstLine="708"/>
        <w:jc w:val="both"/>
        <w:rPr>
          <w:i/>
          <w:lang w:val="sk-SK"/>
        </w:rPr>
      </w:pPr>
      <w:r>
        <w:rPr>
          <w:i/>
          <w:lang w:val="sk-SK"/>
        </w:rPr>
        <w:t>František Komora, prezident Zväzu zasielateľstva a logistiky SR</w:t>
      </w:r>
    </w:p>
    <w:p w:rsidR="00DF30B4" w:rsidRDefault="00DF30B4" w:rsidP="00B859A8">
      <w:pPr>
        <w:spacing w:before="60" w:after="0"/>
        <w:ind w:left="1416"/>
        <w:jc w:val="both"/>
        <w:rPr>
          <w:i/>
          <w:lang w:val="sk-SK"/>
        </w:rPr>
      </w:pPr>
      <w:r>
        <w:rPr>
          <w:i/>
          <w:lang w:val="sk-SK"/>
        </w:rPr>
        <w:t xml:space="preserve">Ján Gabriel, predseda </w:t>
      </w:r>
      <w:r w:rsidR="00B859A8">
        <w:rPr>
          <w:i/>
          <w:lang w:val="sk-SK"/>
        </w:rPr>
        <w:t xml:space="preserve">predstavenstva </w:t>
      </w:r>
      <w:r>
        <w:rPr>
          <w:i/>
          <w:lang w:val="sk-SK"/>
        </w:rPr>
        <w:t>Trnavskej regionálnej komory SOPK</w:t>
      </w:r>
      <w:r w:rsidR="00B859A8">
        <w:rPr>
          <w:i/>
          <w:lang w:val="sk-SK"/>
        </w:rPr>
        <w:t>, pri ktorej pôsobí Sekcia cestnej dopravy</w:t>
      </w:r>
    </w:p>
    <w:p w:rsidR="004F0795" w:rsidRDefault="004F0795" w:rsidP="004F0795">
      <w:pPr>
        <w:spacing w:before="60" w:after="0"/>
        <w:ind w:left="1416" w:hanging="1416"/>
        <w:jc w:val="both"/>
        <w:rPr>
          <w:i/>
          <w:lang w:val="sk-SK"/>
        </w:rPr>
      </w:pPr>
      <w:r>
        <w:rPr>
          <w:i/>
          <w:lang w:val="sk-SK"/>
        </w:rPr>
        <w:t xml:space="preserve">10:30 – 12:30 </w:t>
      </w:r>
      <w:r>
        <w:rPr>
          <w:i/>
          <w:lang w:val="sk-SK"/>
        </w:rPr>
        <w:tab/>
        <w:t xml:space="preserve">Diskusia o konkrétnych možnostiach a riešeniach vlakových a lodných spojení </w:t>
      </w:r>
      <w:r w:rsidR="007D0A48">
        <w:rPr>
          <w:i/>
          <w:lang w:val="sk-SK"/>
        </w:rPr>
        <w:t>s</w:t>
      </w:r>
      <w:r>
        <w:rPr>
          <w:i/>
          <w:lang w:val="sk-SK"/>
        </w:rPr>
        <w:t xml:space="preserve"> Veľk</w:t>
      </w:r>
      <w:r w:rsidR="007D0A48">
        <w:rPr>
          <w:i/>
          <w:lang w:val="sk-SK"/>
        </w:rPr>
        <w:t>ou Britániou</w:t>
      </w:r>
      <w:r>
        <w:rPr>
          <w:i/>
          <w:lang w:val="sk-SK"/>
        </w:rPr>
        <w:t xml:space="preserve"> a</w:t>
      </w:r>
      <w:r w:rsidR="00B859A8">
        <w:rPr>
          <w:i/>
          <w:lang w:val="sk-SK"/>
        </w:rPr>
        <w:t> Ďalekým východom</w:t>
      </w:r>
      <w:r>
        <w:rPr>
          <w:i/>
          <w:lang w:val="sk-SK"/>
        </w:rPr>
        <w:t xml:space="preserve">. </w:t>
      </w:r>
      <w:r w:rsidR="00350CFD">
        <w:rPr>
          <w:i/>
          <w:lang w:val="sk-SK"/>
        </w:rPr>
        <w:t>Diskusia o c</w:t>
      </w:r>
      <w:r>
        <w:rPr>
          <w:i/>
          <w:lang w:val="sk-SK"/>
        </w:rPr>
        <w:t>enách, čase, zázem</w:t>
      </w:r>
      <w:r w:rsidR="008738E6">
        <w:rPr>
          <w:i/>
          <w:lang w:val="sk-SK"/>
        </w:rPr>
        <w:t>í</w:t>
      </w:r>
      <w:r w:rsidR="007D0A48">
        <w:rPr>
          <w:i/>
          <w:lang w:val="sk-SK"/>
        </w:rPr>
        <w:t>, colnom odbavovaní a ďalších podrobnostiach</w:t>
      </w:r>
      <w:r>
        <w:rPr>
          <w:i/>
          <w:lang w:val="sk-SK"/>
        </w:rPr>
        <w:t xml:space="preserve">.  </w:t>
      </w:r>
    </w:p>
    <w:p w:rsidR="00B859A8" w:rsidRPr="00B859A8" w:rsidRDefault="00B859A8" w:rsidP="004F0795">
      <w:pPr>
        <w:spacing w:before="60" w:after="0"/>
        <w:ind w:left="1416" w:hanging="1416"/>
        <w:jc w:val="both"/>
        <w:rPr>
          <w:i/>
          <w:lang w:val="sk-SK"/>
        </w:rPr>
      </w:pPr>
      <w:r w:rsidRPr="00B859A8">
        <w:rPr>
          <w:i/>
          <w:lang w:val="sk-SK"/>
        </w:rPr>
        <w:tab/>
      </w:r>
      <w:proofErr w:type="spellStart"/>
      <w:r w:rsidRPr="00B859A8">
        <w:rPr>
          <w:bCs/>
          <w:lang w:val="sk-SK"/>
        </w:rPr>
        <w:t>Brexit</w:t>
      </w:r>
      <w:proofErr w:type="spellEnd"/>
      <w:r w:rsidRPr="00B859A8">
        <w:rPr>
          <w:bCs/>
          <w:lang w:val="sk-SK"/>
        </w:rPr>
        <w:t xml:space="preserve"> a colné procedúry</w:t>
      </w:r>
      <w:r w:rsidRPr="00B859A8">
        <w:rPr>
          <w:lang w:val="sk-SK"/>
        </w:rPr>
        <w:t xml:space="preserve"> pri lodnej doprave, kontajneroch a nákladn</w:t>
      </w:r>
      <w:r>
        <w:rPr>
          <w:lang w:val="sk-SK"/>
        </w:rPr>
        <w:t xml:space="preserve">ých cestných vozidlách </w:t>
      </w:r>
      <w:r w:rsidRPr="00B859A8">
        <w:rPr>
          <w:lang w:val="sk-SK"/>
        </w:rPr>
        <w:t xml:space="preserve">do </w:t>
      </w:r>
      <w:r w:rsidRPr="00B859A8">
        <w:rPr>
          <w:bCs/>
          <w:lang w:val="sk-SK"/>
        </w:rPr>
        <w:t>UK po 29.03.2019</w:t>
      </w:r>
    </w:p>
    <w:p w:rsidR="007D0A48" w:rsidRPr="002522D6" w:rsidRDefault="000232E7" w:rsidP="002522D6">
      <w:pPr>
        <w:spacing w:before="60" w:after="0"/>
        <w:ind w:left="1416" w:hanging="1416"/>
        <w:jc w:val="both"/>
        <w:rPr>
          <w:i/>
          <w:lang w:val="sk-SK"/>
        </w:rPr>
      </w:pPr>
      <w:r w:rsidRPr="00B859A8">
        <w:rPr>
          <w:i/>
          <w:lang w:val="sk-SK"/>
        </w:rPr>
        <w:t>12</w:t>
      </w:r>
      <w:r>
        <w:rPr>
          <w:i/>
          <w:lang w:val="sk-SK"/>
        </w:rPr>
        <w:t xml:space="preserve">:30 </w:t>
      </w:r>
      <w:r w:rsidR="001E7DDC">
        <w:rPr>
          <w:i/>
          <w:lang w:val="sk-SK"/>
        </w:rPr>
        <w:t xml:space="preserve">-14:00    </w:t>
      </w:r>
      <w:r w:rsidR="001E7DDC">
        <w:rPr>
          <w:i/>
          <w:lang w:val="sk-SK"/>
        </w:rPr>
        <w:tab/>
        <w:t xml:space="preserve">B2B rozhovory, obed </w:t>
      </w:r>
    </w:p>
    <w:p w:rsidR="004F0795" w:rsidRDefault="004F0795" w:rsidP="004F0795">
      <w:pPr>
        <w:spacing w:after="120"/>
        <w:rPr>
          <w:lang w:val="sk-SK"/>
        </w:rPr>
      </w:pPr>
      <w:r>
        <w:rPr>
          <w:lang w:val="sk-SK"/>
        </w:rPr>
        <w:lastRenderedPageBreak/>
        <w:t>Ak máte konkrétnu otázku pre diskutujúcich, už teraz ju môžete napísať pri registrácii a my ju určite polož</w:t>
      </w:r>
      <w:r w:rsidR="00FE3FC5">
        <w:rPr>
          <w:lang w:val="sk-SK"/>
        </w:rPr>
        <w:t xml:space="preserve">íme diskutujúcim. B2B rozhovory počas </w:t>
      </w:r>
      <w:r>
        <w:rPr>
          <w:lang w:val="sk-SK"/>
        </w:rPr>
        <w:t>obed</w:t>
      </w:r>
      <w:r w:rsidR="00FE3FC5">
        <w:rPr>
          <w:lang w:val="sk-SK"/>
        </w:rPr>
        <w:t>a</w:t>
      </w:r>
      <w:r>
        <w:rPr>
          <w:lang w:val="sk-SK"/>
        </w:rPr>
        <w:t>.</w:t>
      </w:r>
    </w:p>
    <w:p w:rsidR="004F0795" w:rsidRDefault="004F0795" w:rsidP="004F0795">
      <w:pPr>
        <w:spacing w:after="120"/>
        <w:jc w:val="both"/>
        <w:rPr>
          <w:b/>
          <w:lang w:val="sk-SK"/>
        </w:rPr>
      </w:pPr>
      <w:r>
        <w:rPr>
          <w:b/>
          <w:lang w:val="sk-SK"/>
        </w:rPr>
        <w:t>Seminár sa koná pod záštitou v spolupráci a pod záštitou Zväzu logistiky a zasielateľstva SR, Slovenská obchodná a priemyselná komora – Regionálne komory Trnava a Bratislava.</w:t>
      </w:r>
    </w:p>
    <w:p w:rsidR="004F0795" w:rsidRPr="004F0795" w:rsidRDefault="004F0795" w:rsidP="004F0795">
      <w:pPr>
        <w:spacing w:after="120"/>
        <w:jc w:val="both"/>
        <w:rPr>
          <w:b/>
          <w:lang w:val="sk-SK"/>
        </w:rPr>
      </w:pPr>
      <w:r>
        <w:rPr>
          <w:i/>
          <w:lang w:val="sk-SK"/>
        </w:rPr>
        <w:t xml:space="preserve">Diskusný panel sa uskutoční v anglickom jazyku so simultánnym tlmočením z/do slovenského jazyka.  </w:t>
      </w:r>
    </w:p>
    <w:p w:rsidR="00350CFD" w:rsidRPr="002764FE" w:rsidRDefault="004F0795" w:rsidP="00350CFD">
      <w:pPr>
        <w:spacing w:after="0"/>
        <w:jc w:val="both"/>
        <w:rPr>
          <w:lang w:val="sk-SK"/>
        </w:rPr>
      </w:pPr>
      <w:r>
        <w:rPr>
          <w:i/>
          <w:lang w:val="sk-SK"/>
        </w:rPr>
        <w:t xml:space="preserve">Vstup voľný na základe potvrdenia svojej účasti na e-mailovej adrese: </w:t>
      </w:r>
      <w:hyperlink r:id="rId13" w:history="1">
        <w:r>
          <w:rPr>
            <w:rStyle w:val="Hipercze"/>
            <w:i/>
            <w:lang w:val="sk-SK"/>
          </w:rPr>
          <w:t>maja.vargova@msz.gov.pl</w:t>
        </w:r>
      </w:hyperlink>
      <w:r>
        <w:rPr>
          <w:rStyle w:val="Hipercze"/>
          <w:i/>
          <w:lang w:val="sk-SK"/>
        </w:rPr>
        <w:t xml:space="preserve">. </w:t>
      </w:r>
      <w:r>
        <w:rPr>
          <w:i/>
          <w:lang w:val="sk-SK"/>
        </w:rPr>
        <w:t xml:space="preserve">Bližšie informácie Vám radi poskytneme na tel. čísle 02/5949 0219 alebo na vyššie uvedenej e-mail adrese.   </w:t>
      </w:r>
      <w:r w:rsidR="00350CFD" w:rsidRPr="002764FE">
        <w:rPr>
          <w:lang w:val="sk-SK"/>
        </w:rPr>
        <w:t>V súlade s nariadením o GDPR, dovoľujem, aby moje údaje boli spracované na účel</w:t>
      </w:r>
    </w:p>
    <w:p w:rsidR="00350CFD" w:rsidRPr="002764FE" w:rsidRDefault="00350CFD" w:rsidP="00350CFD">
      <w:pPr>
        <w:spacing w:after="0"/>
        <w:jc w:val="both"/>
        <w:rPr>
          <w:lang w:val="sk-SK"/>
        </w:rPr>
      </w:pPr>
      <w:r w:rsidRPr="002764FE">
        <w:rPr>
          <w:lang w:val="sk-SK"/>
        </w:rPr>
        <w:t xml:space="preserve">Vyberte si možnosti, pri ktorých Vás Veľvyslanectvo Poľskej republiky v Bratislave </w:t>
      </w:r>
      <w:r w:rsidR="001E7DDC">
        <w:rPr>
          <w:lang w:val="sk-SK"/>
        </w:rPr>
        <w:t>môže</w:t>
      </w:r>
      <w:r w:rsidRPr="002764FE">
        <w:rPr>
          <w:lang w:val="sk-SK"/>
        </w:rPr>
        <w:t xml:space="preserve"> kontaktovať:</w:t>
      </w:r>
    </w:p>
    <w:p w:rsidR="00350CFD" w:rsidRPr="002764FE" w:rsidRDefault="00350CFD" w:rsidP="00350CFD">
      <w:pPr>
        <w:spacing w:after="0"/>
        <w:jc w:val="both"/>
        <w:rPr>
          <w:lang w:val="sk-SK"/>
        </w:rPr>
      </w:pPr>
    </w:p>
    <w:p w:rsidR="00350CFD" w:rsidRPr="002764FE" w:rsidRDefault="00350CFD" w:rsidP="00350CFD">
      <w:pPr>
        <w:spacing w:after="0"/>
        <w:jc w:val="both"/>
        <w:rPr>
          <w:b/>
          <w:lang w:val="sk-SK"/>
        </w:rPr>
      </w:pPr>
      <w:r w:rsidRPr="002764FE">
        <w:rPr>
          <w:lang w:val="sk-SK"/>
        </w:rPr>
        <w:t>-</w:t>
      </w:r>
      <w:r w:rsidRPr="002764FE">
        <w:rPr>
          <w:rFonts w:ascii="Times New Roman" w:hAnsi="Times New Roman"/>
          <w:lang w:val="sk-SK"/>
        </w:rPr>
        <w:t xml:space="preserve">        </w:t>
      </w:r>
      <w:r w:rsidRPr="002764FE">
        <w:rPr>
          <w:lang w:val="sk-SK"/>
        </w:rPr>
        <w:t>Panelová diskusia „</w:t>
      </w:r>
      <w:r w:rsidRPr="002764FE">
        <w:rPr>
          <w:b/>
          <w:lang w:val="sk-SK"/>
        </w:rPr>
        <w:t xml:space="preserve">Lode, vlaky, terminály – poľská ponuka pre expanziu slovenského biznisu“ </w:t>
      </w:r>
    </w:p>
    <w:p w:rsidR="00350CFD" w:rsidRPr="002764FE" w:rsidRDefault="00350CFD" w:rsidP="00350CFD">
      <w:pPr>
        <w:spacing w:after="0"/>
        <w:jc w:val="both"/>
        <w:rPr>
          <w:lang w:val="sk-SK"/>
        </w:rPr>
      </w:pPr>
      <w:r w:rsidRPr="002764FE">
        <w:rPr>
          <w:lang w:val="sk-SK"/>
        </w:rPr>
        <w:t>-</w:t>
      </w:r>
      <w:r>
        <w:rPr>
          <w:rFonts w:ascii="Times New Roman" w:hAnsi="Times New Roman"/>
          <w:lang w:val="sk-SK"/>
        </w:rPr>
        <w:t>       </w:t>
      </w:r>
      <w:r w:rsidRPr="002764FE">
        <w:rPr>
          <w:lang w:val="sk-SK"/>
        </w:rPr>
        <w:t>Príležitostné podujatia, ktoré bude organizovať Veľvyslanectvo Poľskej republiky v Bratislave</w:t>
      </w:r>
    </w:p>
    <w:p w:rsidR="00350CFD" w:rsidRPr="002764FE" w:rsidRDefault="00350CFD" w:rsidP="00350CFD">
      <w:pPr>
        <w:spacing w:after="0"/>
        <w:jc w:val="both"/>
        <w:rPr>
          <w:lang w:val="sk-SK"/>
        </w:rPr>
      </w:pPr>
    </w:p>
    <w:p w:rsidR="00350CFD" w:rsidRPr="002764FE" w:rsidRDefault="00350CFD" w:rsidP="00350CFD">
      <w:pPr>
        <w:spacing w:after="0"/>
        <w:jc w:val="both"/>
        <w:rPr>
          <w:i/>
          <w:lang w:val="sk-SK"/>
        </w:rPr>
      </w:pPr>
      <w:r w:rsidRPr="002764FE">
        <w:rPr>
          <w:lang w:val="sk-SK"/>
        </w:rPr>
        <w:t xml:space="preserve">Upozorňujeme, že správcom vašich osobných údajov je Veľvyslanectvo Poľskej republiky v Bratislave, ul. </w:t>
      </w:r>
      <w:proofErr w:type="spellStart"/>
      <w:r w:rsidRPr="002764FE">
        <w:rPr>
          <w:lang w:val="sk-SK"/>
        </w:rPr>
        <w:t>Paulínyho</w:t>
      </w:r>
      <w:proofErr w:type="spellEnd"/>
      <w:r w:rsidRPr="002764FE">
        <w:rPr>
          <w:lang w:val="sk-SK"/>
        </w:rPr>
        <w:t xml:space="preserve"> 7, 814 91  Bratislava. Vaše údaje nie sú, ani nebudú poskytované iným subjektom, spoločnostiam atď. Spracovávame len tie informácie, ktoré boli poskytnuté ako R.S.V.P. Účelom spracovania a zhromažďovania údajov je rezervácia miest pre hostí, ktorí potvrdili svoju účasť a ich kontaktovanie vo veciach týkajúcich sa podujatia.</w:t>
      </w:r>
      <w:r w:rsidR="001E7DDC">
        <w:rPr>
          <w:lang w:val="sk-SK"/>
        </w:rPr>
        <w:t xml:space="preserve"> </w:t>
      </w:r>
      <w:r w:rsidRPr="002764FE">
        <w:rPr>
          <w:lang w:val="sk-SK"/>
        </w:rPr>
        <w:t>Vaše osobné údaje budú spracované na príležitostné informovanie o podujatiach organizovaných Veľvyslanectvom Poľskej republiky v Bratislave. Máte právo požadovať prístup k svojim osobným údajom, opravu, vymazanie alebo obmedzenie spracovania, máte právo vzniesť námietky voči spracovaniu, ako aj právo na prenos údajov. Informujeme, že máte právo podať sťažnosť na spracovanie údajov príslušnému orgánu podľa miesta trvalého pobytu, miesta práce alebo miesta porušenia Vašich práv. P</w:t>
      </w:r>
      <w:r>
        <w:rPr>
          <w:lang w:val="sk-SK"/>
        </w:rPr>
        <w:t xml:space="preserve">oskytnutie údajov je dobrovoľné a slúži na plynulé zorganizovanie seminára. </w:t>
      </w:r>
      <w:r w:rsidRPr="002764FE">
        <w:rPr>
          <w:lang w:val="sk-SK"/>
        </w:rPr>
        <w:t xml:space="preserve">Pokiaľ chcete odstrániť svoje osobné údaje, kontaktujte nás na adrese: </w:t>
      </w:r>
      <w:hyperlink r:id="rId14" w:history="1">
        <w:r w:rsidRPr="00894420">
          <w:rPr>
            <w:rStyle w:val="Hipercze"/>
            <w:lang w:val="sk-SK"/>
          </w:rPr>
          <w:t>maja.vargova@msz.gov.pl</w:t>
        </w:r>
      </w:hyperlink>
    </w:p>
    <w:p w:rsidR="004F0795" w:rsidRDefault="004F0795" w:rsidP="004F0795">
      <w:pPr>
        <w:spacing w:after="120"/>
        <w:jc w:val="both"/>
        <w:rPr>
          <w:i/>
          <w:lang w:val="sk-SK"/>
        </w:rPr>
      </w:pPr>
    </w:p>
    <w:p w:rsidR="00E2106F" w:rsidRDefault="00E2106F" w:rsidP="004F0795">
      <w:pPr>
        <w:spacing w:after="120"/>
        <w:jc w:val="both"/>
        <w:rPr>
          <w:i/>
          <w:lang w:val="sk-SK"/>
        </w:rPr>
      </w:pPr>
    </w:p>
    <w:p w:rsidR="00E2106F" w:rsidRPr="00AD760E" w:rsidRDefault="00E2106F" w:rsidP="004F0795">
      <w:pPr>
        <w:spacing w:after="120"/>
        <w:jc w:val="both"/>
        <w:rPr>
          <w:lang w:val="sk-SK"/>
        </w:rPr>
      </w:pPr>
    </w:p>
    <w:p w:rsidR="004F0795" w:rsidRPr="00AD760E" w:rsidRDefault="004F0795" w:rsidP="004F0795">
      <w:pPr>
        <w:spacing w:after="40"/>
        <w:rPr>
          <w:lang w:val="sk-SK"/>
        </w:rPr>
      </w:pPr>
    </w:p>
    <w:p w:rsidR="004F0795" w:rsidRDefault="004F0795" w:rsidP="00945DD3">
      <w:pPr>
        <w:spacing w:after="40"/>
        <w:ind w:firstLine="708"/>
        <w:jc w:val="both"/>
        <w:rPr>
          <w:i/>
          <w:lang w:val="sk-SK"/>
        </w:rPr>
      </w:pPr>
    </w:p>
    <w:p w:rsidR="00DF30B4" w:rsidRPr="00DF30B4" w:rsidRDefault="00DF30B4">
      <w:pPr>
        <w:rPr>
          <w:lang w:val="sk-SK"/>
        </w:rPr>
      </w:pPr>
    </w:p>
    <w:sectPr w:rsidR="00DF30B4" w:rsidRPr="00DF3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9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B4"/>
    <w:rsid w:val="000232E7"/>
    <w:rsid w:val="00087842"/>
    <w:rsid w:val="000C3A03"/>
    <w:rsid w:val="001E7DDC"/>
    <w:rsid w:val="002522D6"/>
    <w:rsid w:val="002F1BDC"/>
    <w:rsid w:val="00350CFD"/>
    <w:rsid w:val="004F0795"/>
    <w:rsid w:val="006A1B3E"/>
    <w:rsid w:val="007D0A48"/>
    <w:rsid w:val="008738E6"/>
    <w:rsid w:val="008A4EC0"/>
    <w:rsid w:val="00945DD3"/>
    <w:rsid w:val="00954FDF"/>
    <w:rsid w:val="00AA1DCC"/>
    <w:rsid w:val="00B34E01"/>
    <w:rsid w:val="00B859A8"/>
    <w:rsid w:val="00BD6923"/>
    <w:rsid w:val="00CC2B72"/>
    <w:rsid w:val="00DA1809"/>
    <w:rsid w:val="00DF30B4"/>
    <w:rsid w:val="00DF6A6A"/>
    <w:rsid w:val="00E2106F"/>
    <w:rsid w:val="00F635AF"/>
    <w:rsid w:val="00FE3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30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954FDF"/>
    <w:pPr>
      <w:spacing w:after="0" w:line="240" w:lineRule="auto"/>
    </w:pPr>
    <w:rPr>
      <w:rFonts w:ascii="Calibri" w:eastAsiaTheme="majorEastAsia" w:hAnsi="Calibri" w:cstheme="majorBidi"/>
      <w:sz w:val="16"/>
      <w:szCs w:val="20"/>
    </w:rPr>
  </w:style>
  <w:style w:type="character" w:styleId="Hipercze">
    <w:name w:val="Hyperlink"/>
    <w:basedOn w:val="Domylnaczcionkaakapitu"/>
    <w:uiPriority w:val="99"/>
    <w:unhideWhenUsed/>
    <w:rsid w:val="00DF30B4"/>
    <w:rPr>
      <w:color w:val="0000FF" w:themeColor="hyperlink"/>
      <w:u w:val="single"/>
    </w:rPr>
  </w:style>
  <w:style w:type="paragraph" w:styleId="Akapitzlist">
    <w:name w:val="List Paragraph"/>
    <w:basedOn w:val="Normalny"/>
    <w:uiPriority w:val="34"/>
    <w:qFormat/>
    <w:rsid w:val="00B34E01"/>
    <w:pPr>
      <w:ind w:left="720"/>
      <w:contextualSpacing/>
    </w:pPr>
  </w:style>
  <w:style w:type="character" w:styleId="UyteHipercze">
    <w:name w:val="FollowedHyperlink"/>
    <w:basedOn w:val="Domylnaczcionkaakapitu"/>
    <w:uiPriority w:val="99"/>
    <w:semiHidden/>
    <w:unhideWhenUsed/>
    <w:rsid w:val="008A4E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30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954FDF"/>
    <w:pPr>
      <w:spacing w:after="0" w:line="240" w:lineRule="auto"/>
    </w:pPr>
    <w:rPr>
      <w:rFonts w:ascii="Calibri" w:eastAsiaTheme="majorEastAsia" w:hAnsi="Calibri" w:cstheme="majorBidi"/>
      <w:sz w:val="16"/>
      <w:szCs w:val="20"/>
    </w:rPr>
  </w:style>
  <w:style w:type="character" w:styleId="Hipercze">
    <w:name w:val="Hyperlink"/>
    <w:basedOn w:val="Domylnaczcionkaakapitu"/>
    <w:uiPriority w:val="99"/>
    <w:unhideWhenUsed/>
    <w:rsid w:val="00DF30B4"/>
    <w:rPr>
      <w:color w:val="0000FF" w:themeColor="hyperlink"/>
      <w:u w:val="single"/>
    </w:rPr>
  </w:style>
  <w:style w:type="paragraph" w:styleId="Akapitzlist">
    <w:name w:val="List Paragraph"/>
    <w:basedOn w:val="Normalny"/>
    <w:uiPriority w:val="34"/>
    <w:qFormat/>
    <w:rsid w:val="00B34E01"/>
    <w:pPr>
      <w:ind w:left="720"/>
      <w:contextualSpacing/>
    </w:pPr>
  </w:style>
  <w:style w:type="character" w:styleId="UyteHipercze">
    <w:name w:val="FollowedHyperlink"/>
    <w:basedOn w:val="Domylnaczcionkaakapitu"/>
    <w:uiPriority w:val="99"/>
    <w:semiHidden/>
    <w:unhideWhenUsed/>
    <w:rsid w:val="008A4E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88502">
      <w:bodyDiv w:val="1"/>
      <w:marLeft w:val="0"/>
      <w:marRight w:val="0"/>
      <w:marTop w:val="0"/>
      <w:marBottom w:val="0"/>
      <w:divBdr>
        <w:top w:val="none" w:sz="0" w:space="0" w:color="auto"/>
        <w:left w:val="none" w:sz="0" w:space="0" w:color="auto"/>
        <w:bottom w:val="none" w:sz="0" w:space="0" w:color="auto"/>
        <w:right w:val="none" w:sz="0" w:space="0" w:color="auto"/>
      </w:divBdr>
    </w:div>
    <w:div w:id="16844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mpolsa.com.pl" TargetMode="External"/><Relationship Id="rId13" Type="http://schemas.openxmlformats.org/officeDocument/2006/relationships/hyperlink" Target="mailto:maja.vargova@msz.gov.p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pkpcargo.com/e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www.dctgdansk.pl/e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bct.gdynia.pl/en/" TargetMode="External"/><Relationship Id="rId4" Type="http://schemas.openxmlformats.org/officeDocument/2006/relationships/webSettings" Target="webSettings.xml"/><Relationship Id="rId9" Type="http://schemas.openxmlformats.org/officeDocument/2006/relationships/hyperlink" Target="http://www.containershipsgroup.com/" TargetMode="External"/><Relationship Id="rId14" Type="http://schemas.openxmlformats.org/officeDocument/2006/relationships/hyperlink" Target="mailto:maja.vargova@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589</Words>
  <Characters>3539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Vargova Maja</dc:creator>
  <cp:lastModifiedBy>Vargova Maja</cp:lastModifiedBy>
  <cp:revision>11</cp:revision>
  <cp:lastPrinted>2019-02-27T09:20:00Z</cp:lastPrinted>
  <dcterms:created xsi:type="dcterms:W3CDTF">2019-02-25T15:34:00Z</dcterms:created>
  <dcterms:modified xsi:type="dcterms:W3CDTF">2019-02-27T09:38:00Z</dcterms:modified>
</cp:coreProperties>
</file>