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EC" w:rsidRPr="007E1ADE" w:rsidRDefault="001C40EC" w:rsidP="007614DB">
      <w:pPr>
        <w:jc w:val="center"/>
        <w:rPr>
          <w:rFonts w:ascii="Calibri" w:hAnsi="Calibri" w:cs="Calibri"/>
          <w:b/>
          <w:bCs/>
          <w:smallCaps/>
          <w:sz w:val="44"/>
          <w:szCs w:val="44"/>
        </w:rPr>
      </w:pPr>
      <w:r w:rsidRPr="007E1ADE">
        <w:rPr>
          <w:rFonts w:ascii="Calibri" w:hAnsi="Calibri" w:cs="Calibri"/>
          <w:b/>
          <w:bCs/>
          <w:smallCaps/>
          <w:sz w:val="44"/>
          <w:szCs w:val="44"/>
        </w:rPr>
        <w:t>workshop</w:t>
      </w:r>
    </w:p>
    <w:p w:rsidR="001C40EC" w:rsidRDefault="001C40EC" w:rsidP="007614DB">
      <w:pPr>
        <w:jc w:val="center"/>
        <w:rPr>
          <w:rFonts w:ascii="Calibri" w:hAnsi="Calibri" w:cs="Calibri"/>
          <w:b/>
          <w:bCs/>
          <w:smallCaps/>
          <w:color w:val="E36C0A"/>
          <w:sz w:val="44"/>
          <w:szCs w:val="44"/>
        </w:rPr>
      </w:pPr>
      <w:r w:rsidRPr="002A4AEE">
        <w:rPr>
          <w:rFonts w:ascii="Calibri" w:hAnsi="Calibri" w:cs="Calibri"/>
          <w:b/>
          <w:bCs/>
          <w:smallCaps/>
          <w:color w:val="E36C0A"/>
          <w:sz w:val="44"/>
          <w:szCs w:val="44"/>
        </w:rPr>
        <w:t xml:space="preserve">stav životného prostredia slovenskej republiky </w:t>
      </w:r>
    </w:p>
    <w:p w:rsidR="00BD4C14" w:rsidRDefault="00BD4C14" w:rsidP="007614DB">
      <w:pPr>
        <w:jc w:val="center"/>
        <w:rPr>
          <w:rFonts w:ascii="Calibri" w:hAnsi="Calibri" w:cs="Calibri"/>
          <w:bCs/>
          <w:smallCaps/>
          <w:sz w:val="36"/>
          <w:szCs w:val="36"/>
        </w:rPr>
      </w:pPr>
      <w:r>
        <w:rPr>
          <w:rFonts w:ascii="Calibri" w:hAnsi="Calibri" w:cs="Calibri"/>
          <w:bCs/>
          <w:smallCaps/>
          <w:sz w:val="36"/>
          <w:szCs w:val="36"/>
        </w:rPr>
        <w:t>informačná podpora starostlivosti o životné prostredie a</w:t>
      </w:r>
    </w:p>
    <w:p w:rsidR="00BD4C14" w:rsidRPr="00BD4C14" w:rsidRDefault="00BD4C14" w:rsidP="007614DB">
      <w:pPr>
        <w:jc w:val="center"/>
        <w:rPr>
          <w:rFonts w:ascii="Calibri" w:hAnsi="Calibri" w:cs="Calibri"/>
          <w:bCs/>
          <w:smallCaps/>
          <w:sz w:val="36"/>
          <w:szCs w:val="36"/>
        </w:rPr>
      </w:pPr>
      <w:r>
        <w:rPr>
          <w:rFonts w:ascii="Calibri" w:hAnsi="Calibri" w:cs="Calibri"/>
          <w:bCs/>
          <w:smallCaps/>
          <w:sz w:val="36"/>
          <w:szCs w:val="36"/>
        </w:rPr>
        <w:t>prechodu na obehové hospodárstvo</w:t>
      </w:r>
    </w:p>
    <w:p w:rsidR="001C40EC" w:rsidRPr="007E1ADE" w:rsidRDefault="001C40EC" w:rsidP="007E1ADE">
      <w:pPr>
        <w:spacing w:line="180" w:lineRule="atLeast"/>
        <w:ind w:left="360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:rsidR="001C40EC" w:rsidRPr="005B5C01" w:rsidRDefault="001C40EC" w:rsidP="00B76ECD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before="240" w:after="240"/>
        <w:jc w:val="center"/>
        <w:rPr>
          <w:rFonts w:ascii="Calibri" w:hAnsi="Calibri" w:cs="Calibri"/>
          <w:b/>
          <w:bCs/>
          <w:sz w:val="56"/>
          <w:szCs w:val="56"/>
        </w:rPr>
      </w:pPr>
      <w:r w:rsidRPr="005B5C01">
        <w:rPr>
          <w:rFonts w:ascii="Calibri" w:hAnsi="Calibri" w:cs="Calibri"/>
          <w:b/>
          <w:bCs/>
          <w:sz w:val="56"/>
          <w:szCs w:val="56"/>
        </w:rPr>
        <w:t>ZÁVÄZNÁ PRIHLÁŠKA</w:t>
      </w:r>
    </w:p>
    <w:p w:rsidR="001C40EC" w:rsidRPr="007E1ADE" w:rsidRDefault="001C40EC" w:rsidP="007E1ADE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before="80" w:after="8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C40EC" w:rsidRPr="004566C8" w:rsidRDefault="001C40EC" w:rsidP="007E1ADE">
      <w:pPr>
        <w:tabs>
          <w:tab w:val="left" w:pos="709"/>
          <w:tab w:val="left" w:pos="1560"/>
          <w:tab w:val="left" w:pos="2977"/>
          <w:tab w:val="left" w:pos="3686"/>
          <w:tab w:val="left" w:pos="5954"/>
        </w:tabs>
        <w:spacing w:before="80" w:after="8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4566C8">
        <w:rPr>
          <w:rFonts w:ascii="Calibri" w:hAnsi="Calibri" w:cs="Calibri"/>
          <w:b/>
          <w:bCs/>
          <w:sz w:val="30"/>
          <w:szCs w:val="30"/>
        </w:rPr>
        <w:t xml:space="preserve">Termín konania: </w:t>
      </w:r>
      <w:r w:rsidR="00AF01DF">
        <w:rPr>
          <w:rFonts w:ascii="Calibri" w:hAnsi="Calibri" w:cs="Calibri"/>
          <w:sz w:val="30"/>
          <w:szCs w:val="30"/>
        </w:rPr>
        <w:t>3</w:t>
      </w:r>
      <w:r w:rsidRPr="004566C8">
        <w:rPr>
          <w:rFonts w:ascii="Calibri" w:hAnsi="Calibri" w:cs="Calibri"/>
          <w:sz w:val="30"/>
          <w:szCs w:val="30"/>
        </w:rPr>
        <w:t>. máj 201</w:t>
      </w:r>
      <w:r w:rsidR="00AF01DF">
        <w:rPr>
          <w:rFonts w:ascii="Calibri" w:hAnsi="Calibri" w:cs="Calibri"/>
          <w:sz w:val="30"/>
          <w:szCs w:val="30"/>
        </w:rPr>
        <w:t>8</w:t>
      </w:r>
    </w:p>
    <w:p w:rsidR="001C40EC" w:rsidRPr="004566C8" w:rsidRDefault="001C40EC" w:rsidP="007E1ADE">
      <w:pPr>
        <w:ind w:left="1416" w:firstLine="144"/>
        <w:jc w:val="both"/>
        <w:rPr>
          <w:rFonts w:ascii="Calibri" w:hAnsi="Calibri" w:cs="Calibri"/>
          <w:sz w:val="30"/>
          <w:szCs w:val="30"/>
        </w:rPr>
      </w:pPr>
      <w:r w:rsidRPr="004566C8">
        <w:rPr>
          <w:rFonts w:ascii="Calibri" w:hAnsi="Calibri" w:cs="Calibri"/>
          <w:b/>
          <w:bCs/>
          <w:sz w:val="30"/>
          <w:szCs w:val="30"/>
        </w:rPr>
        <w:t xml:space="preserve">Miesto konania: </w:t>
      </w:r>
      <w:r w:rsidR="00AF01DF">
        <w:rPr>
          <w:rFonts w:ascii="Calibri" w:hAnsi="Calibri" w:cs="Calibri"/>
          <w:sz w:val="30"/>
          <w:szCs w:val="30"/>
        </w:rPr>
        <w:t>Hotel Tatra, Bratislava</w:t>
      </w:r>
    </w:p>
    <w:p w:rsidR="001C40EC" w:rsidRPr="007E1ADE" w:rsidRDefault="001C40EC" w:rsidP="007E1ADE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before="80" w:after="80"/>
        <w:rPr>
          <w:rFonts w:ascii="Calibri" w:hAnsi="Calibri" w:cs="Calibri"/>
          <w:b/>
          <w:bCs/>
          <w:sz w:val="28"/>
          <w:szCs w:val="28"/>
        </w:rPr>
      </w:pPr>
    </w:p>
    <w:p w:rsidR="001C40EC" w:rsidRDefault="001C40EC" w:rsidP="007E1ADE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8" w:space="0" w:color="E36C0A"/>
          <w:bottom w:val="single" w:sz="8" w:space="0" w:color="E36C0A"/>
          <w:insideH w:val="single" w:sz="8" w:space="0" w:color="E36C0A"/>
          <w:insideV w:val="single" w:sz="8" w:space="0" w:color="E36C0A"/>
        </w:tblBorders>
        <w:shd w:val="clear" w:color="auto" w:fill="FBD4B4"/>
        <w:tblLook w:val="00A0" w:firstRow="1" w:lastRow="0" w:firstColumn="1" w:lastColumn="0" w:noHBand="0" w:noVBand="0"/>
      </w:tblPr>
      <w:tblGrid>
        <w:gridCol w:w="9212"/>
      </w:tblGrid>
      <w:tr w:rsidR="001C40EC" w:rsidRPr="007614DB" w:rsidTr="00644393">
        <w:trPr>
          <w:trHeight w:val="487"/>
        </w:trPr>
        <w:tc>
          <w:tcPr>
            <w:tcW w:w="9212" w:type="dxa"/>
            <w:tcBorders>
              <w:bottom w:val="single" w:sz="8" w:space="0" w:color="E36C0A"/>
            </w:tcBorders>
            <w:shd w:val="clear" w:color="auto" w:fill="FFFFFF"/>
            <w:vAlign w:val="center"/>
          </w:tcPr>
          <w:p w:rsidR="001C40EC" w:rsidRPr="002A4AEE" w:rsidRDefault="001C40EC" w:rsidP="00C01FB0">
            <w:pPr>
              <w:autoSpaceDE w:val="0"/>
              <w:rPr>
                <w:rFonts w:ascii="Calibri" w:hAnsi="Calibri" w:cs="Calibri"/>
                <w:b/>
                <w:bCs/>
                <w:color w:val="E36C0A"/>
              </w:rPr>
            </w:pP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 xml:space="preserve">Titul, meno, priezvisko: </w:t>
            </w: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ab/>
            </w: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ab/>
            </w:r>
          </w:p>
        </w:tc>
      </w:tr>
      <w:tr w:rsidR="001C40EC" w:rsidRPr="007614DB" w:rsidTr="00644393">
        <w:trPr>
          <w:trHeight w:val="487"/>
        </w:trPr>
        <w:tc>
          <w:tcPr>
            <w:tcW w:w="9212" w:type="dxa"/>
            <w:tcBorders>
              <w:bottom w:val="nil"/>
            </w:tcBorders>
            <w:shd w:val="clear" w:color="auto" w:fill="FBD4B4"/>
            <w:vAlign w:val="center"/>
          </w:tcPr>
          <w:p w:rsidR="001C40EC" w:rsidRPr="002A4AEE" w:rsidRDefault="001C40EC" w:rsidP="00C01FB0">
            <w:pPr>
              <w:autoSpaceDE w:val="0"/>
              <w:rPr>
                <w:rFonts w:ascii="Calibri" w:hAnsi="Calibri" w:cs="Calibri"/>
                <w:b/>
                <w:bCs/>
                <w:color w:val="E36C0A"/>
              </w:rPr>
            </w:pP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>Organizácia:</w:t>
            </w:r>
          </w:p>
        </w:tc>
      </w:tr>
      <w:tr w:rsidR="001C40EC" w:rsidRPr="007614DB" w:rsidTr="00644393">
        <w:trPr>
          <w:trHeight w:val="487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C40EC" w:rsidRPr="002A4AEE" w:rsidRDefault="001C40EC" w:rsidP="00C01FB0">
            <w:pPr>
              <w:autoSpaceDE w:val="0"/>
              <w:rPr>
                <w:rFonts w:ascii="Calibri" w:hAnsi="Calibri" w:cs="Calibri"/>
                <w:b/>
                <w:bCs/>
                <w:color w:val="E36C0A"/>
              </w:rPr>
            </w:pP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>Adresa organizácie:</w:t>
            </w:r>
          </w:p>
        </w:tc>
      </w:tr>
      <w:tr w:rsidR="001C40EC" w:rsidRPr="007614DB" w:rsidTr="00644393">
        <w:trPr>
          <w:trHeight w:val="487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FBD4B4"/>
            <w:vAlign w:val="center"/>
          </w:tcPr>
          <w:p w:rsidR="001C40EC" w:rsidRPr="002A4AEE" w:rsidRDefault="001C40EC" w:rsidP="00C01FB0">
            <w:pPr>
              <w:autoSpaceDE w:val="0"/>
              <w:rPr>
                <w:rFonts w:ascii="Calibri" w:hAnsi="Calibri" w:cs="Calibri"/>
                <w:b/>
                <w:bCs/>
                <w:color w:val="E36C0A"/>
              </w:rPr>
            </w:pP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>PSČ:</w:t>
            </w:r>
          </w:p>
        </w:tc>
      </w:tr>
      <w:tr w:rsidR="001C40EC" w:rsidRPr="007614DB" w:rsidTr="00644393">
        <w:trPr>
          <w:trHeight w:val="487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C40EC" w:rsidRPr="002A4AEE" w:rsidRDefault="001C40EC" w:rsidP="00C01FB0">
            <w:pPr>
              <w:autoSpaceDE w:val="0"/>
              <w:rPr>
                <w:rFonts w:ascii="Calibri" w:hAnsi="Calibri" w:cs="Calibri"/>
                <w:b/>
                <w:bCs/>
                <w:color w:val="E36C0A"/>
              </w:rPr>
            </w:pP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>Tel. číslo:</w:t>
            </w:r>
          </w:p>
        </w:tc>
      </w:tr>
      <w:tr w:rsidR="001C40EC" w:rsidRPr="007E1ADE" w:rsidTr="00644393">
        <w:trPr>
          <w:trHeight w:val="487"/>
        </w:trPr>
        <w:tc>
          <w:tcPr>
            <w:tcW w:w="9212" w:type="dxa"/>
            <w:tcBorders>
              <w:top w:val="nil"/>
            </w:tcBorders>
            <w:shd w:val="clear" w:color="auto" w:fill="FBD4B4"/>
            <w:vAlign w:val="center"/>
          </w:tcPr>
          <w:p w:rsidR="001C40EC" w:rsidRPr="002A4AEE" w:rsidRDefault="001C40EC" w:rsidP="00C01FB0">
            <w:pPr>
              <w:autoSpaceDE w:val="0"/>
              <w:rPr>
                <w:rFonts w:ascii="Calibri" w:hAnsi="Calibri" w:cs="Calibri"/>
                <w:b/>
                <w:bCs/>
                <w:color w:val="E36C0A"/>
              </w:rPr>
            </w:pPr>
            <w:r w:rsidRPr="002A4AEE">
              <w:rPr>
                <w:rFonts w:ascii="Calibri" w:hAnsi="Calibri" w:cs="Calibri"/>
                <w:b/>
                <w:bCs/>
                <w:color w:val="E36C0A"/>
                <w:sz w:val="22"/>
                <w:szCs w:val="22"/>
              </w:rPr>
              <w:t>e-mailová adresa:</w:t>
            </w:r>
          </w:p>
        </w:tc>
      </w:tr>
    </w:tbl>
    <w:p w:rsidR="001C40EC" w:rsidRPr="007E1ADE" w:rsidRDefault="001C40EC" w:rsidP="007E1ADE">
      <w:pPr>
        <w:autoSpaceDE w:val="0"/>
        <w:rPr>
          <w:rFonts w:ascii="Calibri" w:hAnsi="Calibri" w:cs="Calibri"/>
          <w:sz w:val="22"/>
          <w:szCs w:val="22"/>
        </w:rPr>
      </w:pPr>
      <w:r w:rsidRPr="007E1A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E1ADE">
        <w:rPr>
          <w:rFonts w:ascii="Calibri" w:hAnsi="Calibri" w:cs="Calibri"/>
          <w:b/>
          <w:bCs/>
          <w:sz w:val="22"/>
          <w:szCs w:val="22"/>
        </w:rPr>
        <w:tab/>
      </w:r>
      <w:r w:rsidRPr="007E1ADE">
        <w:rPr>
          <w:rFonts w:ascii="Calibri" w:hAnsi="Calibri" w:cs="Calibri"/>
          <w:b/>
          <w:bCs/>
          <w:sz w:val="22"/>
          <w:szCs w:val="22"/>
        </w:rPr>
        <w:tab/>
      </w:r>
      <w:r w:rsidRPr="007E1ADE">
        <w:rPr>
          <w:rFonts w:ascii="Calibri" w:hAnsi="Calibri" w:cs="Calibri"/>
          <w:b/>
          <w:bCs/>
          <w:sz w:val="22"/>
          <w:szCs w:val="22"/>
        </w:rPr>
        <w:tab/>
      </w:r>
    </w:p>
    <w:p w:rsidR="001C40EC" w:rsidRDefault="001C40EC" w:rsidP="002A75DF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1C40EC" w:rsidRPr="00E56268" w:rsidRDefault="001C40EC" w:rsidP="002A75DF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E56268">
        <w:rPr>
          <w:rFonts w:ascii="Calibri" w:hAnsi="Calibri" w:cs="Calibri"/>
          <w:b/>
          <w:bCs/>
          <w:sz w:val="22"/>
          <w:szCs w:val="22"/>
        </w:rPr>
        <w:t>V</w:t>
      </w:r>
      <w:r w:rsidRPr="00E56268">
        <w:rPr>
          <w:rFonts w:ascii="Calibri" w:hAnsi="Calibri" w:cs="Calibri"/>
          <w:b/>
          <w:bCs/>
          <w:sz w:val="22"/>
          <w:szCs w:val="22"/>
        </w:rPr>
        <w:tab/>
      </w:r>
      <w:r w:rsidRPr="00E56268">
        <w:rPr>
          <w:rFonts w:ascii="Calibri" w:hAnsi="Calibri" w:cs="Calibri"/>
          <w:b/>
          <w:bCs/>
          <w:sz w:val="22"/>
          <w:szCs w:val="22"/>
        </w:rPr>
        <w:tab/>
      </w:r>
      <w:r w:rsidRPr="00E56268">
        <w:rPr>
          <w:rFonts w:ascii="Calibri" w:hAnsi="Calibri" w:cs="Calibri"/>
          <w:b/>
          <w:bCs/>
          <w:sz w:val="22"/>
          <w:szCs w:val="22"/>
        </w:rPr>
        <w:tab/>
      </w:r>
      <w:r w:rsidRPr="00E56268">
        <w:rPr>
          <w:rFonts w:ascii="Calibri" w:hAnsi="Calibri" w:cs="Calibri"/>
          <w:b/>
          <w:bCs/>
          <w:sz w:val="22"/>
          <w:szCs w:val="22"/>
        </w:rPr>
        <w:tab/>
      </w:r>
      <w:r w:rsidRPr="00E56268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56268">
        <w:rPr>
          <w:rFonts w:ascii="Calibri" w:hAnsi="Calibri" w:cs="Calibri"/>
          <w:b/>
          <w:bCs/>
          <w:sz w:val="22"/>
          <w:szCs w:val="22"/>
        </w:rPr>
        <w:t>dňa</w:t>
      </w:r>
    </w:p>
    <w:p w:rsidR="001C40EC" w:rsidRPr="007E1ADE" w:rsidRDefault="001C40EC" w:rsidP="007E1ADE">
      <w:pPr>
        <w:autoSpaceDE w:val="0"/>
        <w:rPr>
          <w:rFonts w:ascii="Calibri" w:hAnsi="Calibri" w:cs="Calibri"/>
          <w:sz w:val="22"/>
          <w:szCs w:val="22"/>
        </w:rPr>
      </w:pPr>
    </w:p>
    <w:p w:rsidR="001C40EC" w:rsidRPr="007E1ADE" w:rsidRDefault="001C40EC" w:rsidP="007E1ADE">
      <w:pPr>
        <w:autoSpaceDE w:val="0"/>
        <w:rPr>
          <w:rFonts w:ascii="Calibri" w:hAnsi="Calibri" w:cs="Calibri"/>
          <w:sz w:val="22"/>
          <w:szCs w:val="22"/>
        </w:rPr>
      </w:pPr>
    </w:p>
    <w:p w:rsidR="001C40EC" w:rsidRPr="002A4AEE" w:rsidRDefault="001C40EC" w:rsidP="00D576B2">
      <w:pPr>
        <w:ind w:left="360"/>
        <w:jc w:val="center"/>
        <w:rPr>
          <w:rFonts w:ascii="Calibri" w:hAnsi="Calibri" w:cs="Calibri"/>
          <w:color w:val="E36C0A"/>
          <w:sz w:val="30"/>
          <w:szCs w:val="30"/>
        </w:rPr>
      </w:pPr>
      <w:r w:rsidRPr="002A4AEE">
        <w:rPr>
          <w:rFonts w:ascii="Calibri" w:hAnsi="Calibri" w:cs="Calibri"/>
          <w:color w:val="E36C0A"/>
          <w:sz w:val="30"/>
          <w:szCs w:val="30"/>
        </w:rPr>
        <w:t>Záväzne sa prihlasujem na workshop</w:t>
      </w:r>
    </w:p>
    <w:p w:rsidR="00BD4C14" w:rsidRDefault="001C40EC" w:rsidP="002E45FD">
      <w:pPr>
        <w:jc w:val="center"/>
        <w:rPr>
          <w:rFonts w:ascii="Calibri" w:hAnsi="Calibri" w:cs="Calibri"/>
          <w:b/>
          <w:bCs/>
          <w:smallCaps/>
          <w:color w:val="E36C0A"/>
          <w:sz w:val="28"/>
          <w:szCs w:val="28"/>
        </w:rPr>
      </w:pPr>
      <w:r w:rsidRPr="002A4AEE">
        <w:rPr>
          <w:rFonts w:ascii="Calibri" w:hAnsi="Calibri" w:cs="Calibri"/>
          <w:b/>
          <w:bCs/>
          <w:smallCaps/>
          <w:color w:val="E36C0A"/>
          <w:sz w:val="28"/>
          <w:szCs w:val="28"/>
        </w:rPr>
        <w:t xml:space="preserve">stav životného prostredia slovenskej republiky </w:t>
      </w:r>
    </w:p>
    <w:p w:rsidR="001C40EC" w:rsidRPr="00383370" w:rsidRDefault="00BD4C14" w:rsidP="002E45FD">
      <w:pPr>
        <w:jc w:val="center"/>
        <w:rPr>
          <w:rFonts w:ascii="Calibri" w:hAnsi="Calibri" w:cs="Calibri"/>
          <w:bCs/>
          <w:smallCaps/>
          <w:sz w:val="28"/>
          <w:szCs w:val="28"/>
        </w:rPr>
      </w:pPr>
      <w:r w:rsidRPr="00383370">
        <w:rPr>
          <w:rFonts w:ascii="Calibri" w:hAnsi="Calibri" w:cs="Calibri"/>
          <w:bCs/>
          <w:smallCaps/>
          <w:sz w:val="28"/>
          <w:szCs w:val="28"/>
        </w:rPr>
        <w:t xml:space="preserve">informačná podpora starostlivosti o životné prostredie a </w:t>
      </w:r>
    </w:p>
    <w:p w:rsidR="00BD4C14" w:rsidRPr="00383370" w:rsidRDefault="00BD4C14" w:rsidP="002E45FD">
      <w:pPr>
        <w:jc w:val="center"/>
        <w:rPr>
          <w:rFonts w:ascii="Calibri" w:hAnsi="Calibri" w:cs="Calibri"/>
          <w:bCs/>
          <w:smallCaps/>
          <w:sz w:val="28"/>
          <w:szCs w:val="28"/>
        </w:rPr>
      </w:pPr>
      <w:r w:rsidRPr="00383370">
        <w:rPr>
          <w:rFonts w:ascii="Calibri" w:hAnsi="Calibri" w:cs="Calibri"/>
          <w:bCs/>
          <w:smallCaps/>
          <w:sz w:val="28"/>
          <w:szCs w:val="28"/>
        </w:rPr>
        <w:t>prechodu na obehové hospodárstvo</w:t>
      </w:r>
    </w:p>
    <w:p w:rsidR="00BD4C14" w:rsidRPr="002A4AEE" w:rsidRDefault="00BD4C14" w:rsidP="002E45FD">
      <w:pPr>
        <w:jc w:val="center"/>
        <w:rPr>
          <w:rFonts w:ascii="Calibri" w:hAnsi="Calibri" w:cs="Calibri"/>
          <w:b/>
          <w:bCs/>
          <w:smallCaps/>
          <w:color w:val="E36C0A"/>
          <w:sz w:val="28"/>
          <w:szCs w:val="28"/>
        </w:rPr>
      </w:pPr>
    </w:p>
    <w:p w:rsidR="001C40EC" w:rsidRPr="002E45FD" w:rsidRDefault="001C40EC" w:rsidP="002E45FD">
      <w:pPr>
        <w:spacing w:line="180" w:lineRule="atLeast"/>
        <w:ind w:left="360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bookmarkStart w:id="0" w:name="_GoBack"/>
      <w:bookmarkEnd w:id="0"/>
    </w:p>
    <w:p w:rsidR="001C40EC" w:rsidRDefault="001C40EC" w:rsidP="002A75D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="Calibri" w:hAnsi="Calibri" w:cs="Calibri"/>
          <w:b/>
          <w:bCs/>
          <w:sz w:val="22"/>
          <w:szCs w:val="22"/>
        </w:rPr>
      </w:pPr>
      <w:r w:rsidRPr="007E1ADE">
        <w:rPr>
          <w:rFonts w:ascii="Calibri" w:hAnsi="Calibri" w:cs="Calibri"/>
          <w:sz w:val="22"/>
          <w:szCs w:val="22"/>
        </w:rPr>
        <w:t xml:space="preserve">Prihlášku na workshop je potrebné poslať obratom, najneskôr </w:t>
      </w:r>
      <w:r w:rsidRPr="007E1ADE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F01DF">
        <w:rPr>
          <w:rFonts w:ascii="Calibri" w:hAnsi="Calibri" w:cs="Calibri"/>
          <w:b/>
          <w:bCs/>
          <w:sz w:val="22"/>
          <w:szCs w:val="22"/>
        </w:rPr>
        <w:t>23</w:t>
      </w:r>
      <w:r w:rsidRPr="007E1ADE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F01DF">
        <w:rPr>
          <w:rFonts w:ascii="Calibri" w:hAnsi="Calibri" w:cs="Calibri"/>
          <w:b/>
          <w:bCs/>
          <w:sz w:val="22"/>
          <w:szCs w:val="22"/>
        </w:rPr>
        <w:t>apríla</w:t>
      </w:r>
      <w:r w:rsidRPr="007E1ADE">
        <w:rPr>
          <w:rFonts w:ascii="Calibri" w:hAnsi="Calibri" w:cs="Calibri"/>
          <w:b/>
          <w:bCs/>
          <w:sz w:val="22"/>
          <w:szCs w:val="22"/>
        </w:rPr>
        <w:t xml:space="preserve"> 201</w:t>
      </w:r>
      <w:r w:rsidR="00AF01DF">
        <w:rPr>
          <w:rFonts w:ascii="Calibri" w:hAnsi="Calibri" w:cs="Calibri"/>
          <w:b/>
          <w:bCs/>
          <w:sz w:val="22"/>
          <w:szCs w:val="22"/>
        </w:rPr>
        <w:t>8</w:t>
      </w:r>
      <w:r w:rsidRPr="007E1AD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C40EC" w:rsidRPr="007E1ADE" w:rsidRDefault="001C40EC" w:rsidP="002A75D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="Calibri" w:hAnsi="Calibri" w:cs="Calibri"/>
          <w:b/>
          <w:bCs/>
          <w:sz w:val="22"/>
          <w:szCs w:val="22"/>
        </w:rPr>
      </w:pPr>
      <w:r w:rsidRPr="007E1ADE">
        <w:rPr>
          <w:rFonts w:ascii="Calibri" w:hAnsi="Calibri" w:cs="Calibri"/>
          <w:sz w:val="22"/>
          <w:szCs w:val="22"/>
        </w:rPr>
        <w:t>na e-mailovú adresu</w:t>
      </w:r>
      <w:r>
        <w:rPr>
          <w:rFonts w:ascii="Calibri" w:hAnsi="Calibri" w:cs="Calibri"/>
          <w:sz w:val="22"/>
          <w:szCs w:val="22"/>
        </w:rPr>
        <w:t>:</w:t>
      </w:r>
      <w:r w:rsidRPr="007E1ADE">
        <w:rPr>
          <w:rFonts w:ascii="Calibri" w:hAnsi="Calibri" w:cs="Calibri"/>
          <w:sz w:val="22"/>
          <w:szCs w:val="22"/>
        </w:rPr>
        <w:t xml:space="preserve"> </w:t>
      </w:r>
      <w:r w:rsidR="00AF01DF">
        <w:rPr>
          <w:rFonts w:ascii="Calibri" w:hAnsi="Calibri" w:cs="Calibri"/>
          <w:b/>
          <w:bCs/>
          <w:sz w:val="22"/>
          <w:szCs w:val="22"/>
        </w:rPr>
        <w:t>katarina</w:t>
      </w:r>
      <w:r w:rsidRPr="007E1ADE">
        <w:rPr>
          <w:rFonts w:ascii="Calibri" w:hAnsi="Calibri" w:cs="Calibri"/>
          <w:b/>
          <w:bCs/>
          <w:sz w:val="22"/>
          <w:szCs w:val="22"/>
        </w:rPr>
        <w:t>.</w:t>
      </w:r>
      <w:r w:rsidR="00AF01DF">
        <w:rPr>
          <w:rFonts w:ascii="Calibri" w:hAnsi="Calibri" w:cs="Calibri"/>
          <w:b/>
          <w:bCs/>
          <w:sz w:val="22"/>
          <w:szCs w:val="22"/>
        </w:rPr>
        <w:t>skantarova</w:t>
      </w:r>
      <w:r w:rsidRPr="007E1ADE">
        <w:rPr>
          <w:rFonts w:ascii="Calibri" w:hAnsi="Calibri" w:cs="Calibri"/>
          <w:b/>
          <w:bCs/>
          <w:sz w:val="22"/>
          <w:szCs w:val="22"/>
        </w:rPr>
        <w:t>@sazp.sk</w:t>
      </w:r>
    </w:p>
    <w:p w:rsidR="001C40EC" w:rsidRPr="007E1ADE" w:rsidRDefault="00383370" w:rsidP="007E1ADE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C40EC" w:rsidRDefault="001C40EC" w:rsidP="00B76ECD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rPr>
          <w:rFonts w:ascii="Calibri" w:hAnsi="Calibri" w:cs="Calibri"/>
          <w:sz w:val="22"/>
          <w:szCs w:val="22"/>
        </w:rPr>
      </w:pPr>
      <w:r w:rsidRPr="007E1ADE">
        <w:rPr>
          <w:rFonts w:ascii="Calibri" w:hAnsi="Calibri" w:cs="Calibri"/>
          <w:b/>
          <w:bCs/>
          <w:sz w:val="22"/>
          <w:szCs w:val="22"/>
        </w:rPr>
        <w:t>Kontakt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7E1ADE">
        <w:rPr>
          <w:rFonts w:ascii="Calibri" w:hAnsi="Calibri" w:cs="Calibri"/>
          <w:b/>
          <w:bCs/>
          <w:sz w:val="22"/>
          <w:szCs w:val="22"/>
        </w:rPr>
        <w:tab/>
      </w:r>
      <w:r w:rsidRPr="007E1ADE">
        <w:rPr>
          <w:rFonts w:ascii="Calibri" w:hAnsi="Calibri" w:cs="Calibri"/>
          <w:sz w:val="22"/>
          <w:szCs w:val="22"/>
        </w:rPr>
        <w:t xml:space="preserve">Ing. </w:t>
      </w:r>
      <w:r w:rsidR="00AF01DF">
        <w:rPr>
          <w:rFonts w:ascii="Calibri" w:hAnsi="Calibri" w:cs="Calibri"/>
          <w:sz w:val="22"/>
          <w:szCs w:val="22"/>
        </w:rPr>
        <w:t>Katarína Škantárová</w:t>
      </w:r>
      <w:r w:rsidRPr="007E1ADE">
        <w:rPr>
          <w:rFonts w:ascii="Calibri" w:hAnsi="Calibri" w:cs="Calibri"/>
          <w:sz w:val="22"/>
          <w:szCs w:val="22"/>
        </w:rPr>
        <w:br/>
        <w:t xml:space="preserve">Tel.: </w:t>
      </w:r>
      <w:r w:rsidRPr="007E1AD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E1ADE">
        <w:rPr>
          <w:rFonts w:ascii="Calibri" w:hAnsi="Calibri" w:cs="Calibri"/>
          <w:sz w:val="22"/>
          <w:szCs w:val="22"/>
        </w:rPr>
        <w:t>048/43</w:t>
      </w:r>
      <w:r w:rsidR="002A4AEE">
        <w:rPr>
          <w:rFonts w:ascii="Calibri" w:hAnsi="Calibri" w:cs="Calibri"/>
          <w:sz w:val="22"/>
          <w:szCs w:val="22"/>
        </w:rPr>
        <w:t xml:space="preserve"> </w:t>
      </w:r>
      <w:r w:rsidRPr="007E1ADE">
        <w:rPr>
          <w:rFonts w:ascii="Calibri" w:hAnsi="Calibri" w:cs="Calibri"/>
          <w:sz w:val="22"/>
          <w:szCs w:val="22"/>
        </w:rPr>
        <w:t xml:space="preserve">74 153 </w:t>
      </w:r>
      <w:r w:rsidR="00383370">
        <w:rPr>
          <w:rFonts w:ascii="Calibri" w:hAnsi="Calibri" w:cs="Calibri"/>
          <w:sz w:val="22"/>
          <w:szCs w:val="22"/>
        </w:rPr>
        <w:t xml:space="preserve">   </w:t>
      </w:r>
      <w:r w:rsidRPr="007E1ADE">
        <w:rPr>
          <w:rFonts w:ascii="Calibri" w:hAnsi="Calibri" w:cs="Calibri"/>
          <w:sz w:val="22"/>
          <w:szCs w:val="22"/>
        </w:rPr>
        <w:br/>
      </w:r>
      <w:r w:rsidR="00383370">
        <w:rPr>
          <w:rFonts w:ascii="Calibri" w:hAnsi="Calibri" w:cs="Calibri"/>
          <w:sz w:val="22"/>
          <w:szCs w:val="22"/>
        </w:rPr>
        <w:t xml:space="preserve">  </w:t>
      </w:r>
    </w:p>
    <w:p w:rsidR="001C40EC" w:rsidRDefault="00383370" w:rsidP="00BD4C14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7" type="#_x0000_t75" alt="Ministerstvo zivotnehoprostredia SR.jpg" style="position:absolute;margin-left:96pt;margin-top:18.55pt;width:86.05pt;height:28.2pt;z-index:1;visibility:visible" wrapcoords="-188 0 -188 21032 21600 21032 21600 0 -188 0">
            <v:imagedata r:id="rId6" o:title=""/>
            <w10:wrap type="through"/>
          </v:shape>
        </w:pict>
      </w:r>
    </w:p>
    <w:p w:rsidR="001C40EC" w:rsidRDefault="00383370" w:rsidP="002E2E4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sk-SK"/>
        </w:rPr>
        <w:t xml:space="preserve">                                 </w:t>
      </w:r>
      <w:r w:rsidRPr="00694B30">
        <w:rPr>
          <w:noProof/>
          <w:lang w:eastAsia="sk-SK"/>
        </w:rPr>
        <w:pict>
          <v:shape id="Obrázok 4" o:spid="_x0000_i1025" type="#_x0000_t75" style="width:88.5pt;height:25.5pt;visibility:visible;mso-wrap-style:square">
            <v:imagedata r:id="rId7" o:title=""/>
          </v:shape>
        </w:pict>
      </w:r>
    </w:p>
    <w:sectPr w:rsidR="001C40EC" w:rsidSect="00AF01DF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7A" w:rsidRDefault="00D4137A" w:rsidP="00383370">
      <w:r>
        <w:separator/>
      </w:r>
    </w:p>
  </w:endnote>
  <w:endnote w:type="continuationSeparator" w:id="0">
    <w:p w:rsidR="00D4137A" w:rsidRDefault="00D4137A" w:rsidP="0038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7A" w:rsidRDefault="00D4137A" w:rsidP="00383370">
      <w:r>
        <w:separator/>
      </w:r>
    </w:p>
  </w:footnote>
  <w:footnote w:type="continuationSeparator" w:id="0">
    <w:p w:rsidR="00D4137A" w:rsidRDefault="00D4137A" w:rsidP="00383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ADE"/>
    <w:rsid w:val="001C40EC"/>
    <w:rsid w:val="002A4AEE"/>
    <w:rsid w:val="002A75DF"/>
    <w:rsid w:val="002E2E4F"/>
    <w:rsid w:val="002E45FD"/>
    <w:rsid w:val="00383370"/>
    <w:rsid w:val="003A742B"/>
    <w:rsid w:val="004566C8"/>
    <w:rsid w:val="005548D4"/>
    <w:rsid w:val="005A60B9"/>
    <w:rsid w:val="005B5C01"/>
    <w:rsid w:val="005C1906"/>
    <w:rsid w:val="00644393"/>
    <w:rsid w:val="0065098C"/>
    <w:rsid w:val="00672CE6"/>
    <w:rsid w:val="00693C08"/>
    <w:rsid w:val="007614DB"/>
    <w:rsid w:val="007D0C82"/>
    <w:rsid w:val="007E1ADE"/>
    <w:rsid w:val="00914D4D"/>
    <w:rsid w:val="00926CCC"/>
    <w:rsid w:val="009E5B72"/>
    <w:rsid w:val="00AF01DF"/>
    <w:rsid w:val="00B76ECD"/>
    <w:rsid w:val="00BD4C14"/>
    <w:rsid w:val="00C01FB0"/>
    <w:rsid w:val="00D4137A"/>
    <w:rsid w:val="00D576B2"/>
    <w:rsid w:val="00D87927"/>
    <w:rsid w:val="00DA64B8"/>
    <w:rsid w:val="00E56268"/>
    <w:rsid w:val="00F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7184C944-89A5-4188-8C94-EEE1E90C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AD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E1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1AD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7614D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etlpodfarbeniezvraznenie5">
    <w:name w:val="Light Shading Accent 5"/>
    <w:basedOn w:val="Normlnatabuka"/>
    <w:uiPriority w:val="99"/>
    <w:rsid w:val="007614DB"/>
    <w:rPr>
      <w:rFonts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vetlzoznamzvraznenie5">
    <w:name w:val="Light List Accent 5"/>
    <w:basedOn w:val="Normlnatabuka"/>
    <w:uiPriority w:val="99"/>
    <w:rsid w:val="007614DB"/>
    <w:rPr>
      <w:rFonts w:cs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Hypertextovprepojenie">
    <w:name w:val="Hyperlink"/>
    <w:uiPriority w:val="99"/>
    <w:rsid w:val="002E2E4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833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83370"/>
    <w:rPr>
      <w:rFonts w:ascii="Times New Roman" w:eastAsia="Times New Roman" w:hAnsi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38337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8337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martina.ridzonova</dc:creator>
  <cp:keywords/>
  <dc:description/>
  <cp:lastModifiedBy>Katarína Škantárová</cp:lastModifiedBy>
  <cp:revision>6</cp:revision>
  <dcterms:created xsi:type="dcterms:W3CDTF">2018-04-10T08:24:00Z</dcterms:created>
  <dcterms:modified xsi:type="dcterms:W3CDTF">2018-04-10T09:10:00Z</dcterms:modified>
</cp:coreProperties>
</file>